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802EA4" w:rsidRDefault="00FB0083" w:rsidP="0015691D">
      <w:pPr>
        <w:widowControl w:val="0"/>
        <w:suppressAutoHyphens w:val="0"/>
        <w:spacing w:line="240" w:lineRule="auto"/>
        <w:jc w:val="center"/>
        <w:rPr>
          <w:sz w:val="22"/>
          <w:szCs w:val="22"/>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29542942"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EC1842"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F31E6A" w:rsidRDefault="00261F6D" w:rsidP="00261F6D">
      <w:pPr>
        <w:spacing w:line="240" w:lineRule="auto"/>
        <w:rPr>
          <w:rFonts w:eastAsia="Times New Roman"/>
          <w:lang w:val="en-US"/>
        </w:rPr>
      </w:pPr>
      <w:r w:rsidRPr="00261F6D">
        <w:rPr>
          <w:rFonts w:eastAsia="Times New Roman"/>
          <w:lang w:val="sr-Cyrl-CS"/>
        </w:rPr>
        <w:t>Број:</w:t>
      </w:r>
      <w:r w:rsidR="00F31E6A">
        <w:rPr>
          <w:rFonts w:eastAsia="Times New Roman"/>
          <w:lang w:val="en-US"/>
        </w:rPr>
        <w:t xml:space="preserve"> 1165</w:t>
      </w:r>
    </w:p>
    <w:p w:rsidR="00261F6D" w:rsidRPr="00261F6D" w:rsidRDefault="00261F6D" w:rsidP="00261F6D">
      <w:pPr>
        <w:spacing w:line="240" w:lineRule="auto"/>
        <w:rPr>
          <w:rFonts w:eastAsia="Times New Roman"/>
        </w:rPr>
      </w:pPr>
      <w:r w:rsidRPr="00261F6D">
        <w:rPr>
          <w:rFonts w:eastAsia="Times New Roman"/>
          <w:lang w:val="sr-Cyrl-CS"/>
        </w:rPr>
        <w:t>Датум:</w:t>
      </w:r>
      <w:r w:rsidR="009F222C">
        <w:rPr>
          <w:rFonts w:eastAsia="Times New Roman"/>
          <w:lang w:val="en-US"/>
        </w:rPr>
        <w:t xml:space="preserve"> </w:t>
      </w:r>
      <w:bookmarkStart w:id="3" w:name="_GoBack"/>
      <w:bookmarkEnd w:id="3"/>
      <w:r w:rsidR="00F31E6A">
        <w:rPr>
          <w:rFonts w:eastAsia="Times New Roman"/>
          <w:lang w:val="en-US"/>
        </w:rPr>
        <w:t>09.09.2019</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A15584" w:rsidRPr="007658BB" w:rsidRDefault="00D32676" w:rsidP="0015691D">
      <w:pPr>
        <w:widowControl w:val="0"/>
        <w:suppressAutoHyphens w:val="0"/>
        <w:spacing w:line="240" w:lineRule="auto"/>
        <w:jc w:val="center"/>
        <w:rPr>
          <w:b/>
          <w:bCs/>
        </w:rPr>
      </w:pPr>
      <w:r w:rsidRPr="006C5415">
        <w:rPr>
          <w:b/>
          <w:bCs/>
        </w:rPr>
        <w:t xml:space="preserve">ЈАВНА НАБАВКА </w:t>
      </w:r>
      <w:r w:rsidR="00C526C1" w:rsidRPr="006C5415">
        <w:rPr>
          <w:b/>
          <w:bCs/>
        </w:rPr>
        <w:t>ДОБАРА</w:t>
      </w:r>
      <w:r w:rsidR="00580C17" w:rsidRPr="006C5415">
        <w:rPr>
          <w:b/>
          <w:bCs/>
        </w:rPr>
        <w:t>–</w:t>
      </w:r>
      <w:r w:rsidR="00A15584">
        <w:rPr>
          <w:b/>
          <w:bCs/>
        </w:rPr>
        <w:t>НАБАВКА</w:t>
      </w:r>
      <w:r w:rsidR="00D370EF">
        <w:rPr>
          <w:b/>
          <w:bCs/>
        </w:rPr>
        <w:t xml:space="preserve"> </w:t>
      </w:r>
      <w:r w:rsidR="006E363E">
        <w:rPr>
          <w:b/>
          <w:bCs/>
        </w:rPr>
        <w:t xml:space="preserve">2 ЕКГ </w:t>
      </w:r>
      <w:r w:rsidR="00D370EF">
        <w:rPr>
          <w:b/>
          <w:bCs/>
        </w:rPr>
        <w:t xml:space="preserve">АПАРАТА </w:t>
      </w:r>
      <w:r w:rsidR="006E363E">
        <w:rPr>
          <w:b/>
          <w:bCs/>
        </w:rPr>
        <w:t>И 1 ДЕФИБРИЛАТОРА</w:t>
      </w:r>
      <w:r w:rsidR="007658BB">
        <w:rPr>
          <w:b/>
          <w:bCs/>
        </w:rPr>
        <w:t>-по партијама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BD350F">
        <w:rPr>
          <w:b/>
          <w:bCs/>
        </w:rPr>
        <w:t xml:space="preserve"> </w:t>
      </w:r>
      <w:r w:rsidR="001619E7" w:rsidRPr="006C5415">
        <w:rPr>
          <w:b/>
          <w:bCs/>
        </w:rPr>
        <w:t>бр.</w:t>
      </w:r>
      <w:r w:rsidR="002B3480" w:rsidRPr="006C5415">
        <w:rPr>
          <w:b/>
          <w:bCs/>
        </w:rPr>
        <w:t>1.1.</w:t>
      </w:r>
      <w:r w:rsidR="006E363E">
        <w:rPr>
          <w:b/>
          <w:bCs/>
        </w:rPr>
        <w:t>9</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Default="00C11756" w:rsidP="0015691D">
      <w:pPr>
        <w:widowControl w:val="0"/>
        <w:suppressAutoHyphens w:val="0"/>
        <w:spacing w:line="240" w:lineRule="auto"/>
        <w:jc w:val="center"/>
        <w:rPr>
          <w:i/>
          <w:iCs/>
        </w:rPr>
      </w:pPr>
    </w:p>
    <w:p w:rsidR="00EA0C64" w:rsidRDefault="00EA0C64" w:rsidP="0015691D">
      <w:pPr>
        <w:widowControl w:val="0"/>
        <w:suppressAutoHyphens w:val="0"/>
        <w:spacing w:line="240" w:lineRule="auto"/>
        <w:jc w:val="center"/>
        <w:rPr>
          <w:i/>
          <w:iCs/>
        </w:rPr>
      </w:pPr>
    </w:p>
    <w:p w:rsidR="00EA0C64" w:rsidRPr="006C5415" w:rsidRDefault="00EA0C64" w:rsidP="0015691D">
      <w:pPr>
        <w:widowControl w:val="0"/>
        <w:suppressAutoHyphens w:val="0"/>
        <w:spacing w:line="240" w:lineRule="auto"/>
        <w:jc w:val="center"/>
        <w:rPr>
          <w:i/>
          <w:iCs/>
        </w:rPr>
      </w:pPr>
    </w:p>
    <w:p w:rsidR="00230274" w:rsidRPr="00A15584"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Default="006E363E" w:rsidP="0015691D">
      <w:pPr>
        <w:widowControl w:val="0"/>
        <w:suppressAutoHyphens w:val="0"/>
        <w:spacing w:line="240" w:lineRule="auto"/>
        <w:jc w:val="center"/>
        <w:outlineLvl w:val="0"/>
        <w:rPr>
          <w:b/>
          <w:iCs/>
        </w:rPr>
      </w:pPr>
      <w:r>
        <w:rPr>
          <w:b/>
          <w:iCs/>
        </w:rPr>
        <w:t>Септембар</w:t>
      </w:r>
      <w:r w:rsidR="00CA448F">
        <w:rPr>
          <w:b/>
          <w:iCs/>
          <w:lang w:val="en-US"/>
        </w:rPr>
        <w:t>,</w:t>
      </w:r>
      <w:r w:rsidR="00A15584">
        <w:rPr>
          <w:b/>
          <w:iCs/>
        </w:rPr>
        <w:t xml:space="preserve"> </w:t>
      </w:r>
      <w:r>
        <w:rPr>
          <w:b/>
          <w:iCs/>
        </w:rPr>
        <w:t>2019</w:t>
      </w:r>
      <w:r w:rsidR="00CA448F">
        <w:rPr>
          <w:b/>
          <w:iCs/>
        </w:rPr>
        <w:t>.година</w:t>
      </w:r>
    </w:p>
    <w:p w:rsidR="00B04395" w:rsidRDefault="00B04395" w:rsidP="0015691D">
      <w:pPr>
        <w:widowControl w:val="0"/>
        <w:suppressAutoHyphens w:val="0"/>
        <w:spacing w:line="240" w:lineRule="auto"/>
        <w:jc w:val="center"/>
        <w:outlineLvl w:val="0"/>
        <w:rPr>
          <w:b/>
          <w:iCs/>
        </w:rPr>
      </w:pPr>
    </w:p>
    <w:p w:rsidR="00B04395" w:rsidRPr="00CA448F" w:rsidRDefault="00B04395" w:rsidP="0015691D">
      <w:pPr>
        <w:widowControl w:val="0"/>
        <w:suppressAutoHyphens w:val="0"/>
        <w:spacing w:line="240" w:lineRule="auto"/>
        <w:jc w:val="center"/>
        <w:outlineLvl w:val="0"/>
        <w:rPr>
          <w:b/>
          <w:iCs/>
        </w:rPr>
      </w:pPr>
    </w:p>
    <w:p w:rsidR="006825C6" w:rsidRPr="006C5415" w:rsidRDefault="006825C6" w:rsidP="0015691D">
      <w:pPr>
        <w:widowControl w:val="0"/>
        <w:suppressAutoHyphens w:val="0"/>
        <w:spacing w:line="240" w:lineRule="auto"/>
        <w:jc w:val="center"/>
        <w:outlineLvl w:val="0"/>
        <w:rPr>
          <w:b/>
          <w:iCs/>
        </w:rPr>
      </w:pPr>
    </w:p>
    <w:p w:rsidR="001619E7"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2B3480" w:rsidRPr="006E363E">
        <w:t>1.1.</w:t>
      </w:r>
      <w:r w:rsidR="006E363E" w:rsidRPr="006E363E">
        <w:t>9</w:t>
      </w:r>
      <w:r w:rsidR="00A15584" w:rsidRPr="006E363E">
        <w:t xml:space="preserve"> </w:t>
      </w:r>
      <w:r w:rsidRPr="006E363E">
        <w:t>број</w:t>
      </w:r>
      <w:r w:rsidR="000B1998" w:rsidRPr="006E363E">
        <w:t xml:space="preserve"> </w:t>
      </w:r>
      <w:r w:rsidR="006E363E" w:rsidRPr="006E363E">
        <w:t>1118</w:t>
      </w:r>
      <w:r w:rsidR="00A15584" w:rsidRPr="006E363E">
        <w:t xml:space="preserve"> </w:t>
      </w:r>
      <w:r w:rsidR="00D36A19" w:rsidRPr="006E363E">
        <w:t>o</w:t>
      </w:r>
      <w:r w:rsidR="0016222C" w:rsidRPr="006E363E">
        <w:t>д</w:t>
      </w:r>
      <w:r w:rsidR="00FE51FB" w:rsidRPr="006E363E">
        <w:t xml:space="preserve"> </w:t>
      </w:r>
      <w:r w:rsidR="006E363E" w:rsidRPr="006E363E">
        <w:t>28.08.2019</w:t>
      </w:r>
      <w:r w:rsidR="00A4365D" w:rsidRPr="006E363E">
        <w:rPr>
          <w:lang w:val="sr-Cyrl-CS"/>
        </w:rPr>
        <w:t>.</w:t>
      </w:r>
      <w:r w:rsidR="0016222C" w:rsidRPr="006E363E">
        <w:t xml:space="preserve"> год.</w:t>
      </w:r>
      <w:r w:rsidR="006C0EBC" w:rsidRPr="006E363E">
        <w:t>и Решења о образовању к</w:t>
      </w:r>
      <w:r w:rsidRPr="006E363E">
        <w:t>омисије за јавну набавку</w:t>
      </w:r>
      <w:r w:rsidR="00A15584" w:rsidRPr="006E363E">
        <w:t xml:space="preserve"> </w:t>
      </w:r>
      <w:r w:rsidR="00A30A0D" w:rsidRPr="006E363E">
        <w:t xml:space="preserve">ЈНМВ </w:t>
      </w:r>
      <w:r w:rsidR="00A15584" w:rsidRPr="006E363E">
        <w:t>1.1.</w:t>
      </w:r>
      <w:r w:rsidR="006E363E" w:rsidRPr="006E363E">
        <w:t>9</w:t>
      </w:r>
      <w:r w:rsidR="00A15584" w:rsidRPr="006E363E">
        <w:t xml:space="preserve"> </w:t>
      </w:r>
      <w:r w:rsidR="0016222C" w:rsidRPr="006E363E">
        <w:t>број</w:t>
      </w:r>
      <w:r w:rsidR="000B1998" w:rsidRPr="006E363E">
        <w:t xml:space="preserve"> </w:t>
      </w:r>
      <w:r w:rsidR="006E363E" w:rsidRPr="006E363E">
        <w:rPr>
          <w:lang w:val="en-US"/>
        </w:rPr>
        <w:t>1119</w:t>
      </w:r>
      <w:r w:rsidR="000B1998" w:rsidRPr="006E363E">
        <w:t xml:space="preserve"> </w:t>
      </w:r>
      <w:r w:rsidR="00D36A19" w:rsidRPr="006E363E">
        <w:t>o</w:t>
      </w:r>
      <w:r w:rsidR="0016222C" w:rsidRPr="006E363E">
        <w:t>д</w:t>
      </w:r>
      <w:r w:rsidR="00A15584" w:rsidRPr="00321AE1">
        <w:t xml:space="preserve"> </w:t>
      </w:r>
      <w:r w:rsidR="000B1998" w:rsidRPr="00321AE1">
        <w:t xml:space="preserve"> </w:t>
      </w:r>
      <w:r w:rsidR="006E363E">
        <w:t>28.08.2019</w:t>
      </w:r>
      <w:r w:rsidR="0016222C" w:rsidRPr="00321AE1">
        <w:t>.</w:t>
      </w:r>
      <w:r w:rsidR="0016222C" w:rsidRPr="006C5415">
        <w:t xml:space="preserve"> год.</w:t>
      </w:r>
      <w:r w:rsidR="00047C9B">
        <w:t xml:space="preserve"> </w:t>
      </w:r>
      <w:r w:rsidRPr="006C5415">
        <w:t>припремљена је:</w:t>
      </w:r>
    </w:p>
    <w:p w:rsidR="00EA0C64" w:rsidRPr="006C5415" w:rsidRDefault="00EA0C64"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047C9B" w:rsidRDefault="00EC20D6" w:rsidP="00A15584">
      <w:pPr>
        <w:widowControl w:val="0"/>
        <w:spacing w:line="240" w:lineRule="auto"/>
        <w:jc w:val="both"/>
        <w:rPr>
          <w:rFonts w:eastAsia="Calibri"/>
          <w:b/>
        </w:rPr>
      </w:pPr>
      <w:r w:rsidRPr="006C5415">
        <w:rPr>
          <w:b/>
          <w:lang w:val="sr-Cyrl-CS"/>
        </w:rPr>
        <w:t>Ј</w:t>
      </w:r>
      <w:r w:rsidRPr="006C5415">
        <w:rPr>
          <w:b/>
        </w:rPr>
        <w:t>авна набавка мале вредности</w:t>
      </w:r>
      <w:r w:rsidRPr="006C5415">
        <w:rPr>
          <w:b/>
          <w:bCs/>
        </w:rPr>
        <w:t xml:space="preserve"> </w:t>
      </w:r>
      <w:r w:rsidR="006742D7" w:rsidRPr="006C5415">
        <w:rPr>
          <w:b/>
          <w:bCs/>
        </w:rPr>
        <w:t>дoбaрa</w:t>
      </w:r>
      <w:r w:rsidR="00A2280E" w:rsidRPr="006C5415">
        <w:rPr>
          <w:b/>
          <w:bCs/>
        </w:rPr>
        <w:t>-</w:t>
      </w:r>
      <w:r w:rsidR="00A15584" w:rsidRPr="00A15584">
        <w:t xml:space="preserve"> </w:t>
      </w:r>
      <w:r w:rsidR="00047C9B" w:rsidRPr="00047C9B">
        <w:rPr>
          <w:b/>
        </w:rPr>
        <w:t xml:space="preserve">Набавка </w:t>
      </w:r>
      <w:r w:rsidR="006E363E">
        <w:rPr>
          <w:b/>
        </w:rPr>
        <w:t xml:space="preserve">2 ЕКГ </w:t>
      </w:r>
      <w:r w:rsidR="00047C9B" w:rsidRPr="00047C9B">
        <w:rPr>
          <w:b/>
        </w:rPr>
        <w:t>апарата</w:t>
      </w:r>
      <w:r w:rsidR="006E363E">
        <w:rPr>
          <w:b/>
        </w:rPr>
        <w:t xml:space="preserve"> и 1 дефибрилатора</w:t>
      </w:r>
      <w:r w:rsidR="007658BB">
        <w:rPr>
          <w:rFonts w:eastAsia="Calibri"/>
          <w:b/>
        </w:rPr>
        <w:t xml:space="preserve">–по партијама </w:t>
      </w:r>
      <w:r w:rsidR="00A15584" w:rsidRPr="00A15584">
        <w:rPr>
          <w:rFonts w:eastAsia="Calibri"/>
          <w:b/>
        </w:rPr>
        <w:t>ЈНМВ 1.1.</w:t>
      </w:r>
      <w:r w:rsidR="006E363E">
        <w:rPr>
          <w:rFonts w:eastAsia="Calibri"/>
          <w:b/>
        </w:rPr>
        <w:t>9</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BA657B" w:rsidRDefault="004F250A" w:rsidP="0015691D">
            <w:pPr>
              <w:widowControl w:val="0"/>
              <w:suppressAutoHyphens w:val="0"/>
              <w:snapToGrid w:val="0"/>
              <w:spacing w:line="240" w:lineRule="auto"/>
              <w:rPr>
                <w:bCs/>
                <w:iCs/>
              </w:rPr>
            </w:pPr>
            <w:r w:rsidRPr="00BA657B">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BA657B" w:rsidRDefault="002F5ED2" w:rsidP="0015691D">
            <w:pPr>
              <w:widowControl w:val="0"/>
              <w:suppressAutoHyphens w:val="0"/>
              <w:snapToGrid w:val="0"/>
              <w:spacing w:line="240" w:lineRule="auto"/>
              <w:rPr>
                <w:rFonts w:eastAsia="TimesNewRomanPSMT"/>
              </w:rPr>
            </w:pPr>
            <w:r w:rsidRPr="00BA657B">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BA657B" w:rsidRDefault="004F250A" w:rsidP="0015691D">
            <w:pPr>
              <w:widowControl w:val="0"/>
              <w:suppressAutoHyphens w:val="0"/>
              <w:snapToGrid w:val="0"/>
              <w:spacing w:line="240" w:lineRule="auto"/>
              <w:rPr>
                <w:rFonts w:eastAsia="TimesNewRomanPSMT"/>
                <w:color w:val="auto"/>
              </w:rPr>
            </w:pPr>
            <w:r w:rsidRPr="00BA657B">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BA657B" w:rsidRDefault="00E63115" w:rsidP="0015691D">
            <w:pPr>
              <w:widowControl w:val="0"/>
              <w:suppressAutoHyphens w:val="0"/>
              <w:snapToGrid w:val="0"/>
              <w:spacing w:line="240" w:lineRule="auto"/>
              <w:rPr>
                <w:rFonts w:eastAsia="TimesNewRomanPSMT"/>
                <w:color w:val="auto"/>
              </w:rPr>
            </w:pPr>
            <w:r w:rsidRPr="00BA657B">
              <w:rPr>
                <w:rFonts w:eastAsia="TimesNewRomanPSMT"/>
                <w:color w:val="auto"/>
              </w:rPr>
              <w:t>4</w:t>
            </w:r>
          </w:p>
        </w:tc>
      </w:tr>
      <w:tr w:rsidR="00EC20D6" w:rsidRPr="006C5415"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BA657B" w:rsidRDefault="00E63115" w:rsidP="0015691D">
            <w:pPr>
              <w:widowControl w:val="0"/>
              <w:suppressAutoHyphens w:val="0"/>
              <w:snapToGrid w:val="0"/>
              <w:spacing w:line="240" w:lineRule="auto"/>
              <w:rPr>
                <w:rFonts w:eastAsia="TimesNewRomanPSMT"/>
                <w:color w:val="auto"/>
              </w:rPr>
            </w:pPr>
            <w:r w:rsidRPr="00BA657B">
              <w:rPr>
                <w:rFonts w:eastAsia="TimesNewRomanPSMT"/>
                <w:color w:val="auto"/>
              </w:rPr>
              <w:t>6</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BA657B" w:rsidRDefault="00E63115" w:rsidP="0015691D">
            <w:pPr>
              <w:widowControl w:val="0"/>
              <w:suppressAutoHyphens w:val="0"/>
              <w:snapToGrid w:val="0"/>
              <w:spacing w:line="240" w:lineRule="auto"/>
              <w:rPr>
                <w:rFonts w:eastAsia="TimesNewRomanPSMT"/>
                <w:color w:val="auto"/>
              </w:rPr>
            </w:pPr>
            <w:r w:rsidRPr="00BA657B">
              <w:rPr>
                <w:rFonts w:eastAsia="TimesNewRomanPSMT"/>
                <w:color w:val="auto"/>
              </w:rPr>
              <w:t>6</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BA657B" w:rsidRDefault="00AE7100" w:rsidP="0015691D">
            <w:pPr>
              <w:widowControl w:val="0"/>
              <w:suppressAutoHyphens w:val="0"/>
              <w:snapToGrid w:val="0"/>
              <w:spacing w:line="240" w:lineRule="auto"/>
              <w:rPr>
                <w:rFonts w:eastAsia="TimesNewRomanPSMT"/>
                <w:color w:val="auto"/>
              </w:rPr>
            </w:pPr>
            <w:r w:rsidRPr="00BA657B">
              <w:rPr>
                <w:rFonts w:eastAsia="TimesNewRomanPSMT"/>
                <w:color w:val="auto"/>
              </w:rPr>
              <w:t>8</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BA657B" w:rsidRDefault="00BA657B" w:rsidP="0015691D">
            <w:pPr>
              <w:widowControl w:val="0"/>
              <w:suppressAutoHyphens w:val="0"/>
              <w:snapToGrid w:val="0"/>
              <w:spacing w:line="240" w:lineRule="auto"/>
              <w:rPr>
                <w:rFonts w:eastAsia="TimesNewRomanPSMT"/>
                <w:color w:val="auto"/>
              </w:rPr>
            </w:pPr>
            <w:r w:rsidRPr="00BA657B">
              <w:rPr>
                <w:rFonts w:eastAsia="TimesNewRomanPSMT"/>
                <w:color w:val="auto"/>
              </w:rPr>
              <w:t>33</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Pr="004F250A">
        <w:t xml:space="preserve">- </w:t>
      </w:r>
      <w:r w:rsidR="00BA657B">
        <w:t>36</w:t>
      </w:r>
      <w:r w:rsidR="00AE7100">
        <w:t xml:space="preserve"> </w:t>
      </w:r>
      <w:r w:rsidR="00D125B4" w:rsidRPr="004F250A">
        <w:t>стрaн</w:t>
      </w:r>
      <w:r w:rsidR="001F4083" w:rsidRPr="004F250A">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AE7100" w:rsidRDefault="00AE7100"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E02584" w:rsidRDefault="00E02584"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EA0C64" w:rsidRDefault="00EA0C64"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9F222C" w:rsidP="00BA1CDB">
      <w:pPr>
        <w:widowControl w:val="0"/>
        <w:autoSpaceDE w:val="0"/>
        <w:autoSpaceDN w:val="0"/>
        <w:adjustRightInd w:val="0"/>
        <w:spacing w:line="240" w:lineRule="auto"/>
      </w:pPr>
      <w:bookmarkStart w:id="4" w:name="OLE_LINK14"/>
      <w:r>
        <w:rPr>
          <w:noProof/>
          <w:lang w:val="en-US" w:eastAsia="en-US"/>
        </w:rPr>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BB2F90">
      <w:pPr>
        <w:widowControl w:val="0"/>
        <w:overflowPunct w:val="0"/>
        <w:autoSpaceDE w:val="0"/>
        <w:autoSpaceDN w:val="0"/>
        <w:adjustRightInd w:val="0"/>
        <w:spacing w:line="223" w:lineRule="auto"/>
        <w:ind w:left="100" w:right="2760"/>
      </w:pPr>
      <w:r w:rsidRPr="006C5415">
        <w:t xml:space="preserve">Лице за контакт: </w:t>
      </w:r>
      <w:r w:rsidR="006E363E">
        <w:t>Душица Добрић</w:t>
      </w:r>
      <w:r w:rsidRPr="006C5415">
        <w:t xml:space="preserve"> и Миланка Рингер Марковић </w:t>
      </w:r>
    </w:p>
    <w:p w:rsidR="00BB2F90" w:rsidRPr="006C5415"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Pr="006C5415">
          <w:rPr>
            <w:color w:val="0000FF"/>
            <w:u w:val="single"/>
          </w:rPr>
          <w:t>office@bukovickabanja.co.rs</w:t>
        </w:r>
      </w:hyperlink>
      <w:r w:rsidR="00D370EF">
        <w:rPr>
          <w:color w:val="0000FF"/>
          <w:u w:val="single"/>
        </w:rPr>
        <w:t xml:space="preserve"> </w:t>
      </w:r>
      <w:r w:rsidRPr="006C5415">
        <w:t xml:space="preserve">и </w:t>
      </w:r>
      <w:hyperlink r:id="rId13" w:history="1">
        <w:r w:rsidRPr="006C5415">
          <w:rPr>
            <w:color w:val="0000FF"/>
            <w:u w:val="single"/>
          </w:rPr>
          <w:t>m.ringer@bukovickabanja.co.r</w:t>
        </w:r>
      </w:hyperlink>
      <w:r w:rsidRPr="006C5415">
        <w:rPr>
          <w:color w:val="0000FF"/>
          <w:u w:val="single"/>
        </w:rPr>
        <w:t>s</w:t>
      </w:r>
      <w:r w:rsidRPr="006C5415">
        <w:t xml:space="preserve">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7A2125" w:rsidRPr="007A2125" w:rsidRDefault="00BB2F90" w:rsidP="007A2125">
      <w:pPr>
        <w:pStyle w:val="ListParagraph"/>
        <w:ind w:left="-65"/>
      </w:pPr>
      <w:r w:rsidRPr="006C5415">
        <w:t xml:space="preserve">Предмет </w:t>
      </w:r>
      <w:r w:rsidR="005D2EC9" w:rsidRPr="00606807">
        <w:t xml:space="preserve">јавне </w:t>
      </w:r>
      <w:r w:rsidRPr="006C5415">
        <w:t xml:space="preserve"> набавка </w:t>
      </w:r>
      <w:r w:rsidR="00606807">
        <w:t xml:space="preserve">je набавка </w:t>
      </w:r>
      <w:r w:rsidRPr="006C5415">
        <w:t>дoбaрa</w:t>
      </w:r>
      <w:r w:rsidR="001706F9" w:rsidRPr="001706F9">
        <w:t xml:space="preserve"> </w:t>
      </w:r>
      <w:r w:rsidR="001706F9">
        <w:t>-Набавка 2 ЕКГ апарата и 1 дефибрилатора</w:t>
      </w:r>
      <w:r w:rsidR="001706F9">
        <w:rPr>
          <w:rFonts w:eastAsia="Calibri"/>
        </w:rPr>
        <w:t>, ЈНМВ 1.1.</w:t>
      </w:r>
      <w:r w:rsidR="001706F9">
        <w:rPr>
          <w:rFonts w:eastAsia="Calibri"/>
          <w:lang w:val="en-US"/>
        </w:rPr>
        <w:t>9</w:t>
      </w:r>
      <w:r w:rsidR="001706F9">
        <w:t>,</w:t>
      </w:r>
      <w:r w:rsidR="007A2125">
        <w:t xml:space="preserve"> по партијама</w:t>
      </w:r>
      <w:r w:rsidR="007A2125" w:rsidRPr="007A2125">
        <w:t xml:space="preserve"> </w:t>
      </w:r>
      <w:r w:rsidR="007A2125" w:rsidRPr="00D370EF">
        <w:t>за потребе Специјалне болнице</w:t>
      </w:r>
      <w:r w:rsidR="007A2125" w:rsidRPr="006C5415">
        <w:t xml:space="preserve"> за рехабилитацију</w:t>
      </w:r>
      <w:r w:rsidR="007A2125" w:rsidRPr="007A2125">
        <w:t xml:space="preserve"> </w:t>
      </w:r>
      <w:r w:rsidR="007A2125">
        <w:t>„</w:t>
      </w:r>
      <w:r w:rsidR="007A2125" w:rsidRPr="006C5415">
        <w:t xml:space="preserve">Буковичка бања" Аранђеловац, </w:t>
      </w:r>
    </w:p>
    <w:p w:rsidR="007A2125" w:rsidRPr="001706F9" w:rsidRDefault="007A2125" w:rsidP="001706F9">
      <w:pPr>
        <w:pStyle w:val="ListParagraph"/>
        <w:ind w:left="-65"/>
      </w:pPr>
      <w:r>
        <w:t>Партија 1</w:t>
      </w:r>
      <w:r w:rsidR="00BB2F90" w:rsidRPr="006C5415">
        <w:t xml:space="preserve"> - </w:t>
      </w:r>
      <w:r w:rsidR="006E363E">
        <w:t xml:space="preserve"> ЕКГ </w:t>
      </w:r>
      <w:r w:rsidR="001706F9">
        <w:t>апарати-2 ком</w:t>
      </w:r>
    </w:p>
    <w:p w:rsidR="007A2125" w:rsidRDefault="007A2125" w:rsidP="006E363E">
      <w:pPr>
        <w:pStyle w:val="ListParagraph"/>
        <w:ind w:left="-65"/>
        <w:rPr>
          <w:rFonts w:eastAsia="Calibri"/>
        </w:rPr>
      </w:pPr>
      <w:r>
        <w:t>Партија 2-</w:t>
      </w:r>
      <w:r w:rsidR="001706F9">
        <w:t xml:space="preserve"> Д</w:t>
      </w:r>
      <w:r>
        <w:t>ефибрилатор</w:t>
      </w:r>
      <w:r w:rsidR="001706F9">
        <w:rPr>
          <w:rFonts w:eastAsia="Calibri"/>
        </w:rPr>
        <w:t>- 1 ком</w:t>
      </w:r>
    </w:p>
    <w:p w:rsidR="006E363E" w:rsidRDefault="007A2125" w:rsidP="006E363E">
      <w:pPr>
        <w:pStyle w:val="ListParagraph"/>
        <w:ind w:left="-65"/>
      </w:pPr>
      <w:r>
        <w:t>Н</w:t>
      </w:r>
      <w:r w:rsidR="00BB2F90" w:rsidRPr="006C5415">
        <w:t xml:space="preserve">азив и ознака из општег речника: </w:t>
      </w:r>
    </w:p>
    <w:p w:rsidR="006E363E" w:rsidRPr="006E363E" w:rsidRDefault="006E363E" w:rsidP="006E363E">
      <w:pPr>
        <w:pStyle w:val="ListParagraph"/>
        <w:ind w:left="-65"/>
      </w:pPr>
      <w:r>
        <w:t xml:space="preserve"> </w:t>
      </w:r>
      <w:r w:rsidRPr="006E363E">
        <w:t>33123200 -електро кардиографски уређај</w:t>
      </w:r>
    </w:p>
    <w:p w:rsidR="006E363E" w:rsidRPr="006E363E" w:rsidRDefault="006E363E" w:rsidP="006E363E">
      <w:pPr>
        <w:widowControl w:val="0"/>
        <w:spacing w:line="240" w:lineRule="auto"/>
        <w:jc w:val="both"/>
      </w:pPr>
      <w:r w:rsidRPr="006E363E">
        <w:t xml:space="preserve">33182100  -дефибрилатор </w:t>
      </w:r>
    </w:p>
    <w:p w:rsidR="00E811E5" w:rsidRPr="00A15584" w:rsidRDefault="00BB2F90" w:rsidP="006E363E">
      <w:pPr>
        <w:widowControl w:val="0"/>
        <w:spacing w:line="240" w:lineRule="auto"/>
        <w:jc w:val="both"/>
      </w:pPr>
      <w:r w:rsidRPr="006C5415">
        <w:t xml:space="preserve">Набавка </w:t>
      </w:r>
      <w:r w:rsidR="007658BB">
        <w:t>је</w:t>
      </w:r>
      <w:r w:rsidRPr="006C5415">
        <w:t xml:space="preserve"> обликована</w:t>
      </w:r>
      <w:r w:rsidR="007658BB">
        <w:t xml:space="preserve"> у 2 (две)</w:t>
      </w:r>
      <w:r w:rsidRPr="006C5415">
        <w:t xml:space="preserve"> партиј</w:t>
      </w:r>
      <w:bookmarkEnd w:id="4"/>
      <w:r w:rsidR="007658BB">
        <w:t>е</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225D2B" w:rsidRPr="00047C9B" w:rsidRDefault="0090695B" w:rsidP="00A15584">
      <w:pPr>
        <w:widowControl w:val="0"/>
        <w:spacing w:line="240" w:lineRule="auto"/>
        <w:jc w:val="both"/>
        <w:rPr>
          <w:rFonts w:eastAsia="Calibri"/>
          <w:color w:val="auto"/>
          <w:kern w:val="0"/>
          <w:lang w:eastAsia="en-US"/>
        </w:rPr>
      </w:pPr>
      <w:r w:rsidRPr="006C5415">
        <w:t xml:space="preserve">Предмет јавне набавке </w:t>
      </w:r>
      <w:r w:rsidR="00570158" w:rsidRPr="006C5415">
        <w:t xml:space="preserve">JНМВ бр. </w:t>
      </w:r>
      <w:r w:rsidR="00A15584">
        <w:t>1.1.</w:t>
      </w:r>
      <w:r w:rsidR="00DF58CC">
        <w:t>9</w:t>
      </w:r>
      <w:r w:rsidR="00A15584">
        <w:t xml:space="preserve"> </w:t>
      </w:r>
      <w:r w:rsidR="00BC3304" w:rsidRPr="006C5415">
        <w:t>је</w:t>
      </w:r>
      <w:r w:rsidR="00A15584">
        <w:t xml:space="preserve"> </w:t>
      </w:r>
      <w:r w:rsidR="00365A1B" w:rsidRPr="006C5415">
        <w:rPr>
          <w:bCs/>
          <w:lang w:val="sr-Cyrl-CS"/>
        </w:rPr>
        <w:t>набавка</w:t>
      </w:r>
      <w:r w:rsidR="00A15584">
        <w:rPr>
          <w:bCs/>
          <w:lang w:val="sr-Cyrl-CS"/>
        </w:rPr>
        <w:t xml:space="preserve"> </w:t>
      </w:r>
      <w:r w:rsidR="00041D8D" w:rsidRPr="006C5415">
        <w:rPr>
          <w:bCs/>
        </w:rPr>
        <w:t>дoбaрa</w:t>
      </w:r>
      <w:r w:rsidR="00041D8D" w:rsidRPr="006C5415">
        <w:rPr>
          <w:bCs/>
          <w:lang w:val="sr-Cyrl-CS"/>
        </w:rPr>
        <w:t xml:space="preserve"> </w:t>
      </w:r>
      <w:r w:rsidR="00041D8D" w:rsidRPr="009F7723">
        <w:rPr>
          <w:b/>
          <w:bCs/>
          <w:lang w:val="sr-Cyrl-CS"/>
        </w:rPr>
        <w:t>-</w:t>
      </w:r>
      <w:r w:rsidR="00DF58CC">
        <w:t>Набавка 2 ЕКГ апарата и 1 дефибрилатора</w:t>
      </w:r>
      <w:r w:rsidR="009F18DC">
        <w:t xml:space="preserve"> по партијама</w:t>
      </w:r>
      <w:r w:rsidR="00A15584" w:rsidRPr="009F7723">
        <w:rPr>
          <w:rFonts w:eastAsia="Calibri"/>
        </w:rPr>
        <w:t>, з</w:t>
      </w:r>
      <w:r w:rsidR="00041D8D" w:rsidRPr="009F7723">
        <w:t xml:space="preserve">а потребе </w:t>
      </w:r>
      <w:r w:rsidR="00041D8D" w:rsidRPr="009F7723">
        <w:rPr>
          <w:bCs/>
        </w:rPr>
        <w:t>Специјалне бо</w:t>
      </w:r>
      <w:r w:rsidR="00041D8D" w:rsidRPr="00BD350F">
        <w:rPr>
          <w:bCs/>
        </w:rPr>
        <w:t>лнице за рехабилитацију "Буковичка бања" Аранђеловац</w:t>
      </w:r>
      <w:bookmarkStart w:id="5" w:name="OLE_LINK13"/>
      <w:bookmarkStart w:id="6" w:name="_Toc407783049"/>
      <w:r w:rsidR="00A15584" w:rsidRPr="006C5415">
        <w:rPr>
          <w:rFonts w:eastAsia="Calibri"/>
        </w:rPr>
        <w:t xml:space="preserve"> </w:t>
      </w:r>
    </w:p>
    <w:bookmarkEnd w:id="5"/>
    <w:p w:rsidR="00BD350F" w:rsidRPr="00EA0C64" w:rsidRDefault="00BD350F" w:rsidP="00BD350F">
      <w:pPr>
        <w:pStyle w:val="Default"/>
        <w:jc w:val="both"/>
        <w:rPr>
          <w:sz w:val="23"/>
          <w:szCs w:val="23"/>
        </w:rPr>
      </w:pPr>
      <w:r>
        <w:rPr>
          <w:sz w:val="23"/>
          <w:szCs w:val="23"/>
        </w:rPr>
        <w:t xml:space="preserve">Врста, техничке спецификације, опис и количина добара дати су у </w:t>
      </w:r>
      <w:r w:rsidRPr="00EA0C64">
        <w:rPr>
          <w:sz w:val="23"/>
          <w:szCs w:val="23"/>
        </w:rPr>
        <w:t xml:space="preserve">Обрасцу Обавезне и минималне техничке карактеристике апарата. </w:t>
      </w:r>
    </w:p>
    <w:p w:rsidR="00CC1FD0" w:rsidRPr="00BD350F" w:rsidRDefault="00BD350F" w:rsidP="00BD350F">
      <w:pPr>
        <w:pStyle w:val="Default"/>
        <w:jc w:val="both"/>
        <w:rPr>
          <w:sz w:val="23"/>
          <w:szCs w:val="23"/>
        </w:rPr>
      </w:pPr>
      <w:r w:rsidRPr="00EA0C64">
        <w:rPr>
          <w:sz w:val="23"/>
          <w:szCs w:val="23"/>
        </w:rPr>
        <w:t>Понуђач је дужан да обезбеди гаранције квалитета предвиђене конкурсном</w:t>
      </w:r>
      <w:r>
        <w:rPr>
          <w:sz w:val="23"/>
          <w:szCs w:val="23"/>
        </w:rPr>
        <w:t xml:space="preserve"> документацијом и моделом уговора, као и да сва наведена опрема буде произведена у </w:t>
      </w:r>
      <w:r>
        <w:rPr>
          <w:color w:val="auto"/>
          <w:sz w:val="23"/>
          <w:szCs w:val="23"/>
        </w:rPr>
        <w:t>склaду сa стaндaрдимa o систeму квaлитeтa прoизвoдњe мeдицинских срeдстaвa, кao и смeрницaмa дoбрe прaксe у дистрибуциjи мeдицинских срeдствa.</w:t>
      </w:r>
    </w:p>
    <w:p w:rsidR="00A15584" w:rsidRDefault="00A15584" w:rsidP="00F14400">
      <w:pPr>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7" w:name="_Toc407783050"/>
      <w:bookmarkEnd w:id="6"/>
      <w:r w:rsidRPr="006C5415">
        <w:rPr>
          <w:rFonts w:eastAsia="Times New Roman"/>
          <w:b/>
          <w:bCs/>
          <w:kern w:val="32"/>
        </w:rPr>
        <w:t>IV УСЛОВИ ЗА УЧЕШЋЕ У ПОСТУПКУ ЈАВНЕ НАБАВКЕ ИЗ ЧЛАНА 75. И 76. ЗАКОНА О ЈАВНИМ НАБАВКАМА И УПУСТВО КАКО СЕ ДОКАЗУЈЕ ИСПУЊЕНОСТ ТИХ УСЛОВА</w:t>
      </w:r>
      <w:bookmarkEnd w:id="7"/>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достављањемследећих доказа(прилози)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w:t>
      </w:r>
      <w:r w:rsidR="00BD350F">
        <w:rPr>
          <w:rFonts w:eastAsia="Times New Roman"/>
          <w:color w:val="auto"/>
          <w:kern w:val="0"/>
          <w:lang w:eastAsia="sr-Latn-CS"/>
        </w:rPr>
        <w:t xml:space="preserve"> </w:t>
      </w:r>
      <w:r w:rsidR="003D1DE6" w:rsidRPr="006C5415">
        <w:rPr>
          <w:rFonts w:eastAsia="Times New Roman"/>
          <w:color w:val="auto"/>
          <w:kern w:val="0"/>
          <w:lang w:eastAsia="sr-Latn-CS"/>
        </w:rPr>
        <w:t>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00BD350F">
        <w:rPr>
          <w:b/>
          <w:u w:val="single"/>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00BD350F">
        <w:rPr>
          <w:b/>
          <w:u w:val="single"/>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8" w:name="OLE_LINK7"/>
      <w:bookmarkStart w:id="9" w:name="OLE_LINK8"/>
      <w:bookmarkStart w:id="10" w:name="OLE_LINK9"/>
      <w:r w:rsidRPr="006C5415">
        <w:t>1. тачка 1. до 4. Закона</w:t>
      </w:r>
      <w:bookmarkEnd w:id="8"/>
      <w:bookmarkEnd w:id="9"/>
      <w:bookmarkEnd w:id="10"/>
      <w:r w:rsidR="00BD350F">
        <w:t xml:space="preserve"> </w:t>
      </w:r>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дозволу надлежног органа за обављање делатност</w:t>
      </w:r>
      <w:bookmarkStart w:id="11" w:name="OLE_LINK40"/>
      <w:bookmarkStart w:id="12" w:name="OLE_LINK41"/>
      <w:bookmarkStart w:id="13" w:name="OLE_LINK42"/>
      <w:r w:rsidRPr="006C5415">
        <w:rPr>
          <w:color w:val="auto"/>
        </w:rPr>
        <w:t>и која је предмет јавне набавке</w:t>
      </w:r>
      <w:bookmarkEnd w:id="11"/>
      <w:bookmarkEnd w:id="12"/>
      <w:bookmarkEnd w:id="13"/>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4" w:name="OLE_LINK71"/>
      <w:r w:rsidRPr="00BD350F">
        <w:rPr>
          <w:color w:val="auto"/>
        </w:rPr>
        <w:t>1</w:t>
      </w:r>
      <w:r w:rsidRPr="00BD350F">
        <w:rPr>
          <w:b/>
          <w:color w:val="auto"/>
        </w:rPr>
        <w:t xml:space="preserve">. </w:t>
      </w:r>
      <w:r w:rsidR="001C05F2" w:rsidRPr="00BD350F">
        <w:rPr>
          <w:b/>
          <w:color w:val="auto"/>
        </w:rPr>
        <w:t>Решења</w:t>
      </w:r>
      <w:r w:rsidR="00355106" w:rsidRPr="00BD350F">
        <w:rPr>
          <w:b/>
          <w:color w:val="auto"/>
        </w:rPr>
        <w:t xml:space="preserve"> Министарства здравља о испуњености услова за обављање пром</w:t>
      </w:r>
      <w:r w:rsidR="0042757B">
        <w:rPr>
          <w:b/>
          <w:color w:val="auto"/>
        </w:rPr>
        <w:t xml:space="preserve">ета </w:t>
      </w:r>
      <w:r w:rsidR="00355106" w:rsidRPr="00BD350F">
        <w:rPr>
          <w:b/>
          <w:color w:val="auto"/>
        </w:rPr>
        <w:t>медицинским средствима</w:t>
      </w:r>
      <w:r w:rsidR="0042757B">
        <w:rPr>
          <w:b/>
          <w:color w:val="auto"/>
        </w:rPr>
        <w:t xml:space="preserve"> за употребу у хуманој медицини</w:t>
      </w:r>
      <w:r w:rsidRPr="00BD350F">
        <w:rPr>
          <w:b/>
          <w:color w:val="auto"/>
        </w:rPr>
        <w:t>.</w:t>
      </w:r>
      <w:r w:rsidR="00355106" w:rsidRPr="00BD350F">
        <w:rPr>
          <w:b/>
          <w:color w:val="auto"/>
        </w:rPr>
        <w:t xml:space="preserve">  ПРИЛОГ 1.</w:t>
      </w:r>
    </w:p>
    <w:bookmarkEnd w:id="14"/>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 </w:t>
      </w:r>
      <w:r w:rsidR="008A3952" w:rsidRPr="006C5415">
        <w:rPr>
          <w:color w:val="auto"/>
        </w:rPr>
        <w:t xml:space="preserve">Понуђач је дужан да при састављању понуде изричито наведе да је поштовао обавезе које произлазе из важећих прописа о заштити на раду, запошљавању иусловима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00BD350F">
        <w:rPr>
          <w:b/>
          <w:color w:val="auto"/>
          <w:u w:val="single"/>
        </w:rPr>
        <w:t xml:space="preserve"> </w:t>
      </w:r>
      <w:r w:rsidRPr="006C5415">
        <w:rPr>
          <w:b/>
          <w:u w:val="single"/>
        </w:rPr>
        <w:t>понуђач доказује</w:t>
      </w:r>
      <w:r w:rsidR="00BD350F">
        <w:rPr>
          <w:b/>
          <w:u w:val="single"/>
        </w:rPr>
        <w:t xml:space="preserve"> </w:t>
      </w:r>
      <w:r w:rsidRPr="006C5415">
        <w:rPr>
          <w:b/>
          <w:u w:val="single"/>
        </w:rPr>
        <w:t>достављањем Изјаве</w:t>
      </w:r>
      <w:r w:rsidR="00BD350F">
        <w:rPr>
          <w:b/>
          <w:u w:val="single"/>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0D2F37"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стране овлашћеног лица понуђача </w:t>
      </w:r>
    </w:p>
    <w:p w:rsidR="00D141EC" w:rsidRPr="006C5415" w:rsidRDefault="00D141EC" w:rsidP="0015691D">
      <w:pPr>
        <w:pStyle w:val="ListParagraph"/>
        <w:widowControl w:val="0"/>
        <w:suppressAutoHyphens w:val="0"/>
        <w:spacing w:line="240" w:lineRule="auto"/>
        <w:ind w:left="0"/>
        <w:jc w:val="both"/>
      </w:pPr>
      <w:r w:rsidRPr="006C5415">
        <w:t>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0D2F37" w:rsidRDefault="002B0158" w:rsidP="0015691D">
      <w:pPr>
        <w:pStyle w:val="ListParagraph"/>
        <w:widowControl w:val="0"/>
        <w:suppressAutoHyphens w:val="0"/>
        <w:spacing w:line="240" w:lineRule="auto"/>
        <w:ind w:left="0"/>
        <w:jc w:val="both"/>
        <w:rPr>
          <w:bCs/>
          <w:iCs/>
          <w:color w:val="auto"/>
        </w:rPr>
      </w:pPr>
      <w:r w:rsidRPr="006C5415">
        <w:rPr>
          <w:b/>
          <w:bCs/>
          <w:iCs/>
          <w:color w:val="auto"/>
          <w:u w:val="single"/>
        </w:rPr>
        <w:lastRenderedPageBreak/>
        <w:t>Уколико понуду подноси група понуђача</w:t>
      </w:r>
      <w:r w:rsidRPr="006C5415">
        <w:rPr>
          <w:bCs/>
          <w:iCs/>
          <w:color w:val="auto"/>
        </w:rPr>
        <w:t xml:space="preserve">, Изјава мора бити потписана од стране овлашћеног лица сваког понуђача из групе понуђача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 </w:t>
      </w:r>
      <w:r w:rsidR="0066384F" w:rsidRPr="006C5415">
        <w:rPr>
          <w:color w:val="auto"/>
          <w:lang w:val="sr-Cyrl-CS"/>
        </w:rPr>
        <w:t>-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95084B" w:rsidRPr="00F377A2" w:rsidRDefault="00F377A2" w:rsidP="0095084B">
      <w:pPr>
        <w:shd w:val="clear" w:color="auto" w:fill="D9D9D9" w:themeFill="background1" w:themeFillShade="D9"/>
        <w:autoSpaceDE w:val="0"/>
        <w:autoSpaceDN w:val="0"/>
        <w:adjustRightInd w:val="0"/>
        <w:spacing w:line="240" w:lineRule="auto"/>
        <w:jc w:val="center"/>
        <w:rPr>
          <w:b/>
          <w:color w:val="auto"/>
        </w:rPr>
      </w:pPr>
      <w:r w:rsidRPr="00E02584">
        <w:rPr>
          <w:b/>
          <w:color w:val="auto"/>
        </w:rPr>
        <w:t xml:space="preserve">4.1.2. </w:t>
      </w:r>
      <w:r w:rsidRPr="00E02584">
        <w:rPr>
          <w:rFonts w:eastAsia="Times New Roman"/>
          <w:b/>
          <w:bCs/>
          <w:lang w:val="ru-RU"/>
        </w:rPr>
        <w:t xml:space="preserve">ДОКАЗИВАЊЕ ИСПУЊЕНОСТИ </w:t>
      </w:r>
      <w:r w:rsidRPr="00E02584">
        <w:rPr>
          <w:b/>
          <w:color w:val="auto"/>
        </w:rPr>
        <w:t>ДОДАТНИХ  УСЛОВА</w:t>
      </w:r>
    </w:p>
    <w:p w:rsidR="0095084B" w:rsidRPr="00586A51" w:rsidRDefault="0095084B" w:rsidP="0095084B">
      <w:pPr>
        <w:autoSpaceDE w:val="0"/>
        <w:autoSpaceDN w:val="0"/>
        <w:adjustRightInd w:val="0"/>
        <w:spacing w:line="240" w:lineRule="auto"/>
        <w:jc w:val="both"/>
        <w:rPr>
          <w:color w:val="auto"/>
        </w:rPr>
      </w:pPr>
    </w:p>
    <w:p w:rsidR="0095084B" w:rsidRPr="00586A51" w:rsidRDefault="0095084B" w:rsidP="0095084B">
      <w:pPr>
        <w:tabs>
          <w:tab w:val="left" w:pos="375"/>
        </w:tabs>
        <w:autoSpaceDE w:val="0"/>
        <w:autoSpaceDN w:val="0"/>
        <w:adjustRightInd w:val="0"/>
        <w:spacing w:after="120" w:line="240" w:lineRule="auto"/>
        <w:jc w:val="both"/>
        <w:rPr>
          <w:color w:val="auto"/>
        </w:rPr>
      </w:pPr>
      <w:r w:rsidRPr="00586A51">
        <w:rPr>
          <w:color w:val="auto"/>
        </w:rPr>
        <w:t>Ове услове треба да испуни понуђач у случају ако понуду подноси самостално, односно група понуђача испуњава заједно, док подизвођач не може допуњавати овај услов за понуђача или члана групе.</w:t>
      </w: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95084B" w:rsidRPr="008D29CB" w:rsidRDefault="00564924" w:rsidP="0095084B">
      <w:pPr>
        <w:widowControl w:val="0"/>
        <w:suppressAutoHyphens w:val="0"/>
        <w:autoSpaceDE w:val="0"/>
        <w:autoSpaceDN w:val="0"/>
        <w:adjustRightInd w:val="0"/>
        <w:spacing w:line="240" w:lineRule="auto"/>
        <w:jc w:val="both"/>
        <w:rPr>
          <w:b/>
        </w:rPr>
      </w:pPr>
      <w:r w:rsidRPr="00564924">
        <w:rPr>
          <w:color w:val="auto"/>
        </w:rPr>
        <w:t>1.</w:t>
      </w:r>
      <w:r>
        <w:rPr>
          <w:b/>
          <w:color w:val="auto"/>
        </w:rPr>
        <w:t xml:space="preserve"> </w:t>
      </w:r>
      <w:r w:rsidR="0095084B" w:rsidRPr="00D573D2">
        <w:rPr>
          <w:b/>
          <w:color w:val="auto"/>
        </w:rPr>
        <w:t>Решење Агенције за лекове и медицинска средства Србије (АЛИМС)</w:t>
      </w:r>
      <w:r w:rsidR="0095084B" w:rsidRPr="00D573D2">
        <w:rPr>
          <w:b/>
        </w:rPr>
        <w:t xml:space="preserve"> о упису </w:t>
      </w:r>
      <w:r w:rsidR="0095084B" w:rsidRPr="008D29CB">
        <w:rPr>
          <w:b/>
        </w:rPr>
        <w:t xml:space="preserve">медицинског средства  у Регистар медицинских средстава </w:t>
      </w:r>
    </w:p>
    <w:p w:rsidR="0095084B" w:rsidRPr="00D573D2" w:rsidRDefault="0095084B" w:rsidP="00564924">
      <w:pPr>
        <w:pStyle w:val="Pasussalistom"/>
        <w:spacing w:line="240" w:lineRule="auto"/>
        <w:ind w:left="0"/>
        <w:jc w:val="both"/>
        <w:rPr>
          <w:b/>
        </w:rPr>
      </w:pPr>
      <w:r w:rsidRPr="00D573D2">
        <w:rPr>
          <w:b/>
        </w:rPr>
        <w:t>-</w:t>
      </w:r>
      <w:r w:rsidRPr="00D573D2">
        <w:rPr>
          <w:u w:val="single"/>
        </w:rPr>
        <w:t>Уколико овај доказ гласи на друго правно лице потребно је доставити и овлашћење од тог правног лица за учешће на тендеру</w:t>
      </w:r>
      <w:r w:rsidRPr="00D573D2">
        <w:rPr>
          <w:b/>
        </w:rPr>
        <w:t>. ПРИЛОГ 2.</w:t>
      </w:r>
    </w:p>
    <w:p w:rsidR="004F749D" w:rsidRPr="006C5415" w:rsidRDefault="004F749D" w:rsidP="00564924">
      <w:pPr>
        <w:widowControl w:val="0"/>
        <w:suppressAutoHyphens w:val="0"/>
        <w:autoSpaceDE w:val="0"/>
        <w:autoSpaceDN w:val="0"/>
        <w:adjustRightInd w:val="0"/>
        <w:spacing w:line="240" w:lineRule="auto"/>
        <w:jc w:val="both"/>
      </w:pPr>
    </w:p>
    <w:p w:rsidR="00F377A2" w:rsidRPr="00E02584" w:rsidRDefault="00564924" w:rsidP="00564924">
      <w:pPr>
        <w:widowControl w:val="0"/>
        <w:suppressAutoHyphens w:val="0"/>
        <w:autoSpaceDE w:val="0"/>
        <w:autoSpaceDN w:val="0"/>
        <w:adjustRightInd w:val="0"/>
        <w:spacing w:line="240" w:lineRule="auto"/>
        <w:jc w:val="both"/>
      </w:pPr>
      <w:r w:rsidRPr="00E02584">
        <w:t xml:space="preserve">2. </w:t>
      </w:r>
      <w:r w:rsidR="00F377A2" w:rsidRPr="00E02584">
        <w:t>Да се добра која су предмет јавне набавке продају искључиво као нова, а не као репарирана (половна)</w:t>
      </w:r>
      <w:r w:rsidRPr="00E02584">
        <w:t>.</w:t>
      </w:r>
    </w:p>
    <w:p w:rsidR="00F377A2" w:rsidRPr="00E02584" w:rsidRDefault="00F377A2" w:rsidP="00564924">
      <w:pPr>
        <w:widowControl w:val="0"/>
        <w:suppressAutoHyphens w:val="0"/>
        <w:autoSpaceDE w:val="0"/>
        <w:autoSpaceDN w:val="0"/>
        <w:adjustRightInd w:val="0"/>
        <w:spacing w:line="240" w:lineRule="auto"/>
        <w:jc w:val="both"/>
      </w:pPr>
      <w:r w:rsidRPr="00E02584">
        <w:t>Доказ: Изјава под пуном материјалном и кривичном одговорношћу на меморандуму понуђача и потписана од стране овлашћеног лица, да су  доб</w:t>
      </w:r>
      <w:r w:rsidR="00564924" w:rsidRPr="00E02584">
        <w:t>ра која су предмет набавке нова</w:t>
      </w:r>
      <w:r w:rsidRPr="00E02584">
        <w:t>, а не репарирана (половна)</w:t>
      </w:r>
      <w:r w:rsidR="00564924" w:rsidRPr="00E02584">
        <w:t>.</w:t>
      </w:r>
    </w:p>
    <w:p w:rsidR="00564924" w:rsidRPr="00E02584" w:rsidRDefault="00564924" w:rsidP="00564924">
      <w:pPr>
        <w:widowControl w:val="0"/>
        <w:suppressAutoHyphens w:val="0"/>
        <w:autoSpaceDE w:val="0"/>
        <w:autoSpaceDN w:val="0"/>
        <w:adjustRightInd w:val="0"/>
        <w:spacing w:line="240" w:lineRule="auto"/>
        <w:jc w:val="both"/>
      </w:pPr>
    </w:p>
    <w:p w:rsidR="00F377A2" w:rsidRPr="00E02584" w:rsidRDefault="00564924" w:rsidP="00564924">
      <w:pPr>
        <w:widowControl w:val="0"/>
        <w:suppressAutoHyphens w:val="0"/>
        <w:autoSpaceDE w:val="0"/>
        <w:autoSpaceDN w:val="0"/>
        <w:adjustRightInd w:val="0"/>
        <w:spacing w:line="240" w:lineRule="auto"/>
        <w:jc w:val="both"/>
      </w:pPr>
      <w:r w:rsidRPr="00E02584">
        <w:t xml:space="preserve">3. </w:t>
      </w:r>
      <w:r w:rsidR="00F377A2" w:rsidRPr="00E02584">
        <w:t>Да су добра које су пр</w:t>
      </w:r>
      <w:r w:rsidRPr="00E02584">
        <w:t>едмет набавке произведена у 2019</w:t>
      </w:r>
      <w:r w:rsidR="00F377A2" w:rsidRPr="00E02584">
        <w:t>.години</w:t>
      </w:r>
      <w:r w:rsidRPr="00E02584">
        <w:t>.</w:t>
      </w:r>
    </w:p>
    <w:p w:rsidR="00F377A2" w:rsidRPr="00E02584" w:rsidRDefault="00F377A2" w:rsidP="00564924">
      <w:pPr>
        <w:widowControl w:val="0"/>
        <w:suppressAutoHyphens w:val="0"/>
        <w:autoSpaceDE w:val="0"/>
        <w:autoSpaceDN w:val="0"/>
        <w:adjustRightInd w:val="0"/>
        <w:spacing w:line="240" w:lineRule="auto"/>
        <w:jc w:val="both"/>
      </w:pPr>
      <w:r w:rsidRPr="00E02584">
        <w:t xml:space="preserve">Доказ: Изјава произвођача медицинске опреме да су добра која су предмет </w:t>
      </w:r>
      <w:r w:rsidR="00564924" w:rsidRPr="00E02584">
        <w:t>јавне набавке произведена у 2019</w:t>
      </w:r>
      <w:r w:rsidRPr="00E02584">
        <w:t>.години (година и датум</w:t>
      </w:r>
      <w:r w:rsidRPr="00E02584">
        <w:rPr>
          <w:lang w:val="en-US"/>
        </w:rPr>
        <w:t xml:space="preserve"> </w:t>
      </w:r>
      <w:r w:rsidRPr="00E02584">
        <w:t>морају бити прецизно дефинисани као и серијски број апарата)</w:t>
      </w:r>
      <w:r w:rsidR="00564924" w:rsidRPr="00E02584">
        <w:t>.</w:t>
      </w:r>
      <w:r w:rsidRPr="00E02584">
        <w:t xml:space="preserve"> Уз изјаву дост</w:t>
      </w:r>
      <w:r w:rsidR="00564924" w:rsidRPr="00E02584">
        <w:t>а</w:t>
      </w:r>
      <w:r w:rsidRPr="00E02584">
        <w:t>вити на меморандуму понуђача контакт особу, телефон и мејл адресу произвођача медицинске опреме, за проверу тачности наведених података.</w:t>
      </w:r>
    </w:p>
    <w:p w:rsidR="00564924" w:rsidRPr="00E02584" w:rsidRDefault="00564924" w:rsidP="00564924">
      <w:pPr>
        <w:widowControl w:val="0"/>
        <w:suppressAutoHyphens w:val="0"/>
        <w:autoSpaceDE w:val="0"/>
        <w:autoSpaceDN w:val="0"/>
        <w:adjustRightInd w:val="0"/>
        <w:spacing w:line="240" w:lineRule="auto"/>
        <w:ind w:left="360"/>
        <w:jc w:val="both"/>
      </w:pPr>
    </w:p>
    <w:p w:rsidR="00F377A2" w:rsidRPr="00E02584" w:rsidRDefault="00564924" w:rsidP="00564924">
      <w:pPr>
        <w:widowControl w:val="0"/>
        <w:suppressAutoHyphens w:val="0"/>
        <w:autoSpaceDE w:val="0"/>
        <w:autoSpaceDN w:val="0"/>
        <w:adjustRightInd w:val="0"/>
        <w:spacing w:line="240" w:lineRule="auto"/>
        <w:jc w:val="both"/>
      </w:pPr>
      <w:r w:rsidRPr="00E02584">
        <w:t xml:space="preserve">4. </w:t>
      </w:r>
      <w:r w:rsidR="00F377A2" w:rsidRPr="00E02584">
        <w:t>Понуђач је у обавези да достави оригинал проспект (каталог) или оригинал техничку брошуру</w:t>
      </w:r>
      <w:r w:rsidR="00F377A2" w:rsidRPr="00E02584">
        <w:rPr>
          <w:lang w:val="en-US"/>
        </w:rPr>
        <w:t xml:space="preserve"> </w:t>
      </w:r>
      <w:r w:rsidR="00F377A2" w:rsidRPr="00E02584">
        <w:t>(са техничким спецификацијама)</w:t>
      </w:r>
      <w:r w:rsidR="00F377A2" w:rsidRPr="00E02584">
        <w:rPr>
          <w:lang w:val="en-US"/>
        </w:rPr>
        <w:t xml:space="preserve"> </w:t>
      </w:r>
      <w:r w:rsidR="00F377A2" w:rsidRPr="00E02584">
        <w:t>произвођача и да уз исти достави и превод на српски језик, који не мора да буде оверен од стране судског тумача.</w:t>
      </w:r>
    </w:p>
    <w:p w:rsidR="00F377A2" w:rsidRPr="00E02584" w:rsidRDefault="00F377A2" w:rsidP="00564924">
      <w:pPr>
        <w:widowControl w:val="0"/>
        <w:suppressAutoHyphens w:val="0"/>
        <w:autoSpaceDE w:val="0"/>
        <w:autoSpaceDN w:val="0"/>
        <w:adjustRightInd w:val="0"/>
        <w:spacing w:line="240" w:lineRule="auto"/>
        <w:ind w:left="360"/>
        <w:jc w:val="both"/>
      </w:pPr>
    </w:p>
    <w:p w:rsidR="00F377A2" w:rsidRDefault="00564924" w:rsidP="00564924">
      <w:pPr>
        <w:widowControl w:val="0"/>
        <w:suppressAutoHyphens w:val="0"/>
        <w:autoSpaceDE w:val="0"/>
        <w:autoSpaceDN w:val="0"/>
        <w:adjustRightInd w:val="0"/>
        <w:spacing w:line="240" w:lineRule="auto"/>
        <w:jc w:val="both"/>
      </w:pPr>
      <w:r w:rsidRPr="00E02584">
        <w:t>5</w:t>
      </w:r>
      <w:r w:rsidR="00F377A2" w:rsidRPr="00E02584">
        <w:t>. Понуђач је у обавези да достави копију сертификата сервисера који су овлашћени за обављање сервиса на предмету јавне набавке на територији РС издате од стране произвођача медицинске опреме.</w:t>
      </w:r>
    </w:p>
    <w:p w:rsidR="00F377A2" w:rsidRPr="006C5415" w:rsidRDefault="00F377A2" w:rsidP="00564924">
      <w:pPr>
        <w:suppressAutoHyphens w:val="0"/>
        <w:autoSpaceDE w:val="0"/>
        <w:autoSpaceDN w:val="0"/>
        <w:adjustRightInd w:val="0"/>
        <w:spacing w:line="240" w:lineRule="auto"/>
        <w:rPr>
          <w:rFonts w:eastAsia="Times New Roman"/>
          <w:color w:val="auto"/>
          <w:kern w:val="0"/>
          <w:lang w:val="en-US" w:eastAsia="en-US"/>
        </w:rPr>
      </w:pPr>
    </w:p>
    <w:p w:rsidR="00CC066C" w:rsidRPr="006C5415" w:rsidRDefault="00CC066C" w:rsidP="00CC066C">
      <w:pPr>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val="en-US" w:eastAsia="en-US"/>
        </w:rPr>
        <w:t>Укол</w:t>
      </w:r>
      <w:r w:rsidRPr="006C5415">
        <w:rPr>
          <w:rFonts w:eastAsia="Times New Roman"/>
          <w:color w:val="auto"/>
          <w:kern w:val="0"/>
          <w:lang w:eastAsia="en-US"/>
        </w:rPr>
        <w:t>и</w:t>
      </w:r>
      <w:r w:rsidRPr="006C5415">
        <w:rPr>
          <w:rFonts w:eastAsia="Times New Roman"/>
          <w:color w:val="auto"/>
          <w:kern w:val="0"/>
          <w:lang w:val="en-US" w:eastAsia="en-US"/>
        </w:rPr>
        <w:t>ко се утврди неистинитост наведених података т</w:t>
      </w:r>
      <w:r w:rsidRPr="006C5415">
        <w:rPr>
          <w:rFonts w:eastAsia="Times New Roman"/>
          <w:color w:val="auto"/>
          <w:kern w:val="0"/>
          <w:lang w:eastAsia="en-US"/>
        </w:rPr>
        <w:t xml:space="preserve">а </w:t>
      </w:r>
      <w:r w:rsidRPr="006C5415">
        <w:rPr>
          <w:rFonts w:eastAsia="Times New Roman"/>
          <w:color w:val="auto"/>
          <w:kern w:val="0"/>
          <w:lang w:val="en-US" w:eastAsia="en-US"/>
        </w:rPr>
        <w:t>понуда ће бити одбијена</w:t>
      </w:r>
      <w:r w:rsidRPr="006C5415">
        <w:rPr>
          <w:rFonts w:eastAsia="Times New Roman"/>
          <w:color w:val="auto"/>
          <w:kern w:val="0"/>
          <w:lang w:eastAsia="en-US"/>
        </w:rPr>
        <w:t>.</w:t>
      </w:r>
    </w:p>
    <w:p w:rsidR="00CC066C" w:rsidRPr="006C5415" w:rsidRDefault="00CC066C" w:rsidP="00CC066C">
      <w:pPr>
        <w:widowControl w:val="0"/>
        <w:suppressAutoHyphens w:val="0"/>
        <w:autoSpaceDE w:val="0"/>
        <w:autoSpaceDN w:val="0"/>
        <w:adjustRightInd w:val="0"/>
        <w:spacing w:line="240" w:lineRule="auto"/>
        <w:jc w:val="both"/>
        <w:rPr>
          <w:rFonts w:eastAsia="Times New Roman"/>
          <w:color w:val="auto"/>
          <w:kern w:val="0"/>
          <w:lang w:eastAsia="en-US"/>
        </w:rPr>
      </w:pPr>
      <w:r w:rsidRPr="006C5415">
        <w:rPr>
          <w:rFonts w:eastAsia="Times New Roman"/>
          <w:color w:val="auto"/>
          <w:kern w:val="0"/>
          <w:lang w:val="en-US" w:eastAsia="en-US"/>
        </w:rPr>
        <w:t xml:space="preserve">Одавању неистинитих података наручилац ћеобавестити надлежни орган у вези са покретањем прекршајногпоступка. </w:t>
      </w:r>
    </w:p>
    <w:p w:rsidR="00CC066C" w:rsidRPr="006C5415" w:rsidRDefault="00CC066C" w:rsidP="00CC066C">
      <w:pPr>
        <w:pStyle w:val="Pasussalistom"/>
        <w:widowControl w:val="0"/>
        <w:tabs>
          <w:tab w:val="left" w:pos="680"/>
        </w:tabs>
        <w:suppressAutoHyphens w:val="0"/>
        <w:spacing w:line="240" w:lineRule="auto"/>
        <w:ind w:left="0"/>
        <w:jc w:val="both"/>
        <w:rPr>
          <w:rFonts w:eastAsia="TimesNewRomanPS-BoldMT"/>
          <w:bCs/>
        </w:rPr>
      </w:pPr>
      <w:r w:rsidRPr="006C5415">
        <w:rPr>
          <w:rFonts w:eastAsia="TimesNewRomanPS-BoldMT"/>
          <w:bCs/>
        </w:rPr>
        <w:t xml:space="preserve">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w:t>
      </w:r>
      <w:r w:rsidRPr="006C5415">
        <w:rPr>
          <w:rFonts w:eastAsia="TimesNewRomanPS-BoldMT"/>
          <w:bCs/>
        </w:rPr>
        <w:lastRenderedPageBreak/>
        <w:t>су подаци који су тражени у оквиру услова, јавно доступни.</w:t>
      </w:r>
    </w:p>
    <w:p w:rsidR="00CC066C" w:rsidRPr="006C5415" w:rsidRDefault="00CC066C" w:rsidP="00CC066C">
      <w:pPr>
        <w:widowControl w:val="0"/>
        <w:suppressAutoHyphens w:val="0"/>
        <w:spacing w:line="240" w:lineRule="auto"/>
        <w:jc w:val="both"/>
      </w:pPr>
      <w:r w:rsidRPr="006C5415">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CC066C" w:rsidRPr="006C5415" w:rsidRDefault="00CC066C" w:rsidP="00CC066C">
      <w:pPr>
        <w:pStyle w:val="Pasussalistom"/>
        <w:widowControl w:val="0"/>
        <w:tabs>
          <w:tab w:val="left" w:pos="680"/>
        </w:tabs>
        <w:suppressAutoHyphens w:val="0"/>
        <w:spacing w:line="240" w:lineRule="auto"/>
        <w:ind w:left="0"/>
        <w:jc w:val="both"/>
      </w:pPr>
      <w:r w:rsidRPr="006C5415">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rFonts w:eastAsia="TimesNewRomanPS-BoldMT"/>
          <w:bCs/>
          <w:lang w:val="sr-Cyrl-CS"/>
        </w:rP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увид оригинал или оверену копију свих или појединих доказа, тј. поступиће у складу са чланом 79. ст. 2. и 3. Закона.</w:t>
      </w:r>
    </w:p>
    <w:p w:rsidR="00CC066C" w:rsidRPr="006C5415" w:rsidRDefault="00CC066C" w:rsidP="00CC066C">
      <w:pPr>
        <w:pStyle w:val="Pasussalistom"/>
        <w:widowControl w:val="0"/>
        <w:tabs>
          <w:tab w:val="left" w:pos="680"/>
        </w:tabs>
        <w:suppressAutoHyphens w:val="0"/>
        <w:spacing w:line="240" w:lineRule="auto"/>
        <w:ind w:left="0"/>
        <w:jc w:val="both"/>
        <w:rPr>
          <w:bCs/>
          <w:lang w:val="sr-Cyrl-CS"/>
        </w:rPr>
      </w:pPr>
      <w:r w:rsidRPr="006C5415">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6C5415">
        <w:rPr>
          <w:bCs/>
        </w:rPr>
        <w:t>т</w:t>
      </w:r>
      <w:r w:rsidRPr="006C5415">
        <w:rPr>
          <w:bCs/>
          <w:lang w:val="sr-Cyrl-CS"/>
        </w:rPr>
        <w:t>љиву.</w:t>
      </w:r>
    </w:p>
    <w:p w:rsidR="00CC066C" w:rsidRPr="006C5415" w:rsidRDefault="00CC066C" w:rsidP="00CC066C">
      <w:pPr>
        <w:pStyle w:val="Pasussalistom"/>
        <w:widowControl w:val="0"/>
        <w:tabs>
          <w:tab w:val="left" w:pos="680"/>
        </w:tabs>
        <w:suppressAutoHyphens w:val="0"/>
        <w:spacing w:after="120" w:line="240" w:lineRule="auto"/>
        <w:ind w:left="0"/>
        <w:jc w:val="both"/>
        <w:rPr>
          <w:rFonts w:eastAsia="TimesNewRomanPSMT"/>
          <w:b/>
          <w:bCs/>
          <w:color w:val="002060"/>
        </w:rPr>
      </w:pPr>
      <w:r w:rsidRPr="006C5415">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r w:rsidRPr="006C5415">
        <w:rPr>
          <w:rFonts w:eastAsia="TimesNewRomanPSMT"/>
          <w:bCs/>
        </w:rPr>
        <w:t>.</w:t>
      </w:r>
    </w:p>
    <w:p w:rsidR="00CB615C" w:rsidRDefault="00CB615C" w:rsidP="0015691D">
      <w:pPr>
        <w:pStyle w:val="Default"/>
        <w:widowControl w:val="0"/>
        <w:rPr>
          <w:b/>
          <w:bCs/>
          <w:color w:val="auto"/>
          <w:shd w:val="clear" w:color="auto" w:fill="DBE5F1"/>
          <w:lang w:val="sr-Cyrl-CS"/>
        </w:rPr>
      </w:pPr>
    </w:p>
    <w:p w:rsidR="00BA657B" w:rsidRPr="006C5415" w:rsidRDefault="00BA657B"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t>V КРИТЕРИЈУМИ ЗА ДОДЕЛУ УГОВОРА</w:t>
      </w:r>
    </w:p>
    <w:p w:rsidR="00385F53" w:rsidRDefault="00385F53" w:rsidP="00802EA4">
      <w:pPr>
        <w:pStyle w:val="BodyText"/>
        <w:ind w:right="-28"/>
        <w:jc w:val="both"/>
        <w:rPr>
          <w:b/>
        </w:rPr>
      </w:pPr>
      <w:r w:rsidRPr="00385F53">
        <w:t xml:space="preserve">Критеријум за избор најповољније понуде је: </w:t>
      </w:r>
      <w:r w:rsidR="00802EA4" w:rsidRPr="00E02584">
        <w:rPr>
          <w:b/>
        </w:rPr>
        <w:t xml:space="preserve">НАЈНИЖА ПОНУЂЕНА </w:t>
      </w:r>
      <w:r w:rsidRPr="00E02584">
        <w:rPr>
          <w:b/>
        </w:rPr>
        <w:t>ЦЕНА.</w:t>
      </w:r>
      <w:r w:rsidRPr="00385F53">
        <w:rPr>
          <w:b/>
        </w:rPr>
        <w:t xml:space="preserve"> </w:t>
      </w:r>
    </w:p>
    <w:p w:rsidR="006B7B39" w:rsidRPr="006B7B39" w:rsidRDefault="006B7B39" w:rsidP="006B7B39">
      <w:pPr>
        <w:jc w:val="both"/>
        <w:rPr>
          <w:rFonts w:cs="Arial"/>
        </w:rPr>
      </w:pPr>
      <w:r w:rsidRPr="008D5FC7">
        <w:rPr>
          <w:rFonts w:cs="Arial"/>
        </w:rPr>
        <w:t>Уколико 2 (словима:</w:t>
      </w:r>
      <w:r w:rsidR="00EC6C0D">
        <w:rPr>
          <w:rFonts w:cs="Arial"/>
        </w:rPr>
        <w:t xml:space="preserve"> </w:t>
      </w:r>
      <w:r w:rsidRPr="008D5FC7">
        <w:rPr>
          <w:rFonts w:cs="Arial"/>
        </w:rPr>
        <w:t>две) или више понуда имају исту најнижу понуђену цену, као најповољнија биће изабрана понуда оног понуђача који је</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Садржину понуде, поред Обрасца понуде, чине и сви остали докази из чл. 75.</w:t>
      </w:r>
      <w:r w:rsidR="00802EA4">
        <w:rPr>
          <w:rFonts w:eastAsia="Times New Roman"/>
          <w:lang w:val="ru-RU" w:bidi="en-US"/>
        </w:rPr>
        <w:t xml:space="preserve"> </w:t>
      </w:r>
      <w:r w:rsidRPr="006C5415">
        <w:rPr>
          <w:rFonts w:eastAsia="Times New Roman"/>
          <w:lang w:val="ru-RU" w:bidi="en-US"/>
        </w:rPr>
        <w:t xml:space="preserve">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w:t>
      </w:r>
      <w:r w:rsidRPr="006C5415">
        <w:rPr>
          <w:rFonts w:eastAsia="Times New Roman"/>
          <w:color w:val="auto"/>
          <w:kern w:val="0"/>
          <w:lang w:eastAsia="sr-Latn-CS"/>
        </w:rPr>
        <w:lastRenderedPageBreak/>
        <w:t>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910A93">
        <w:rPr>
          <w:rFonts w:eastAsia="Times New Roman"/>
          <w:color w:val="auto"/>
          <w:kern w:val="0"/>
          <w:lang w:eastAsia="sr-Latn-CS"/>
        </w:rPr>
        <w:t>4</w:t>
      </w:r>
      <w:r w:rsidR="00457627" w:rsidRPr="00232D28">
        <w:rPr>
          <w:rFonts w:eastAsia="Times New Roman"/>
          <w:color w:val="auto"/>
          <w:kern w:val="0"/>
          <w:lang w:eastAsia="sr-Latn-CS"/>
        </w:rPr>
        <w:t xml:space="preserve">. </w:t>
      </w:r>
      <w:r w:rsidR="003D6A59" w:rsidRPr="00232D28">
        <w:rPr>
          <w:rFonts w:eastAsia="TimesNewRomanPSMT"/>
          <w:bCs/>
        </w:rPr>
        <w:t xml:space="preserve">Рок испоруке - максимално </w:t>
      </w:r>
      <w:r w:rsidR="00910A93" w:rsidRPr="00232D28">
        <w:rPr>
          <w:rFonts w:eastAsia="TimesNewRomanPSMT"/>
          <w:bCs/>
        </w:rPr>
        <w:t>1</w:t>
      </w:r>
      <w:r w:rsidR="00676CE2" w:rsidRPr="00232D28">
        <w:rPr>
          <w:rFonts w:eastAsia="TimesNewRomanPSMT"/>
          <w:bCs/>
        </w:rPr>
        <w:t>5</w:t>
      </w:r>
      <w:r w:rsidR="00457627" w:rsidRPr="00232D28">
        <w:rPr>
          <w:rFonts w:eastAsia="TimesNewRomanPSMT"/>
          <w:bCs/>
        </w:rPr>
        <w:t xml:space="preserve"> дана.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232D28">
        <w:rPr>
          <w:rFonts w:eastAsia="Times New Roman"/>
          <w:color w:val="auto"/>
          <w:kern w:val="0"/>
          <w:lang w:eastAsia="sr-Latn-CS"/>
        </w:rPr>
        <w:t>5</w:t>
      </w:r>
      <w:r w:rsidR="00457627" w:rsidRPr="00232D28">
        <w:rPr>
          <w:rFonts w:eastAsia="Times New Roman"/>
          <w:color w:val="auto"/>
          <w:kern w:val="0"/>
          <w:lang w:eastAsia="sr-Latn-CS"/>
        </w:rPr>
        <w:t xml:space="preserve">. </w:t>
      </w:r>
      <w:r w:rsidR="00367157" w:rsidRPr="00232D28">
        <w:rPr>
          <w:rFonts w:eastAsia="Times New Roman"/>
          <w:color w:val="auto"/>
          <w:kern w:val="0"/>
          <w:lang w:eastAsia="sr-Latn-CS"/>
        </w:rPr>
        <w:t>Спецификација</w:t>
      </w:r>
      <w:r w:rsidR="00367157" w:rsidRPr="00910A93">
        <w:rPr>
          <w:rFonts w:eastAsia="Times New Roman"/>
          <w:color w:val="auto"/>
          <w:kern w:val="0"/>
          <w:lang w:eastAsia="sr-Latn-CS"/>
        </w:rPr>
        <w:t xml:space="preserve"> добара са структуром</w:t>
      </w:r>
      <w:r w:rsidR="00457627" w:rsidRPr="00910A93">
        <w:rPr>
          <w:rFonts w:eastAsia="Times New Roman"/>
          <w:color w:val="auto"/>
          <w:kern w:val="0"/>
          <w:lang w:eastAsia="sr-Latn-CS"/>
        </w:rPr>
        <w:t xml:space="preserve"> цене: јединичну и укупну цену са и без ПДВ-а </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sidRPr="00E02584">
        <w:rPr>
          <w:rFonts w:eastAsia="Times New Roman"/>
          <w:color w:val="auto"/>
          <w:kern w:val="0"/>
          <w:lang w:eastAsia="sr-Latn-CS"/>
        </w:rPr>
        <w:t>6</w:t>
      </w:r>
      <w:r w:rsidR="00FC457F" w:rsidRPr="00E02584">
        <w:rPr>
          <w:rFonts w:eastAsia="Times New Roman"/>
          <w:color w:val="auto"/>
          <w:kern w:val="0"/>
          <w:lang w:eastAsia="sr-Latn-CS"/>
        </w:rPr>
        <w:t xml:space="preserve">. </w:t>
      </w:r>
      <w:r w:rsidR="00FC457F" w:rsidRPr="00E02584">
        <w:rPr>
          <w:lang w:val="sr-Cyrl-CS"/>
        </w:rPr>
        <w:t>Произвођач</w:t>
      </w:r>
      <w:r w:rsidR="00D32B70" w:rsidRPr="00E02584">
        <w:rPr>
          <w:lang w:val="sr-Cyrl-CS"/>
        </w:rPr>
        <w:t xml:space="preserve"> </w:t>
      </w:r>
      <w:r w:rsidR="00FC457F" w:rsidRPr="00E02584">
        <w:rPr>
          <w:lang w:val="sr-Cyrl-CS"/>
        </w:rPr>
        <w:t>и</w:t>
      </w:r>
      <w:r w:rsidR="00FC457F" w:rsidRPr="006C5415">
        <w:rPr>
          <w:lang w:val="sr-Cyrl-CS"/>
        </w:rPr>
        <w:t xml:space="preserve"> назив понуђеног производа.</w:t>
      </w:r>
      <w:r w:rsidR="00D32B70">
        <w:rPr>
          <w:lang w:val="sr-Cyrl-CS"/>
        </w:rPr>
        <w:t xml:space="preserve"> </w:t>
      </w:r>
      <w:r w:rsidR="00FC457F" w:rsidRPr="006C5415">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B9244F" w:rsidRDefault="00457627" w:rsidP="0015691D">
      <w:pPr>
        <w:widowControl w:val="0"/>
        <w:suppressAutoHyphens w:val="0"/>
        <w:autoSpaceDE w:val="0"/>
        <w:autoSpaceDN w:val="0"/>
        <w:adjustRightInd w:val="0"/>
        <w:spacing w:line="240" w:lineRule="auto"/>
        <w:jc w:val="both"/>
      </w:pPr>
      <w:r w:rsidRPr="006C5415">
        <w:t>Образац структуре цене је дат у обрасцу понуде</w:t>
      </w:r>
    </w:p>
    <w:p w:rsidR="00AB5769" w:rsidRPr="00327E05" w:rsidRDefault="00AB5769"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047C9B">
        <w:rPr>
          <w:b/>
        </w:rPr>
        <w:t>3.</w:t>
      </w:r>
      <w:r>
        <w:t xml:space="preserve"> </w:t>
      </w:r>
      <w:r w:rsidRPr="00AB5769">
        <w:rPr>
          <w:b/>
        </w:rPr>
        <w:t>ОБАВЕЗНЕ И М</w:t>
      </w:r>
      <w:r w:rsidR="00327E05">
        <w:rPr>
          <w:b/>
        </w:rPr>
        <w:t>ИНИМАЛНЕ ТЕХНИЧКЕ КАРАКТЕРИСТ</w:t>
      </w:r>
      <w:r>
        <w:t xml:space="preserve">. </w:t>
      </w:r>
      <w:r w:rsidR="00047C9B">
        <w:rPr>
          <w:b/>
        </w:rPr>
        <w:t xml:space="preserve">ОБРАЗАЦ бр. </w:t>
      </w:r>
      <w:r w:rsidR="00327E05">
        <w:rPr>
          <w:b/>
        </w:rPr>
        <w:t>4</w:t>
      </w:r>
    </w:p>
    <w:p w:rsidR="0091612F" w:rsidRPr="006C5415" w:rsidRDefault="00AB5769"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4</w:t>
      </w:r>
      <w:r w:rsidR="0091612F" w:rsidRPr="006C5415">
        <w:rPr>
          <w:rFonts w:eastAsia="Times New Roman"/>
          <w:b/>
          <w:bCs/>
          <w:color w:val="auto"/>
          <w:kern w:val="0"/>
          <w:lang w:eastAsia="sr-Latn-CS"/>
        </w:rPr>
        <w:t>. ОБРАЗАЦ ТРОШКОВА ПРИПРЕМЕ ПОНУДЕ</w:t>
      </w:r>
    </w:p>
    <w:p w:rsidR="00921C75" w:rsidRPr="00AB5769"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D32B70">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AB5769">
        <w:rPr>
          <w:rFonts w:eastAsia="Times New Roman"/>
          <w:b/>
          <w:color w:val="auto"/>
          <w:kern w:val="0"/>
          <w:lang w:eastAsia="sr-Latn-CS"/>
        </w:rPr>
        <w:t>5</w:t>
      </w:r>
    </w:p>
    <w:p w:rsidR="0091612F" w:rsidRPr="006C5415" w:rsidRDefault="00AB5769"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5</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AB5769">
        <w:rPr>
          <w:rFonts w:eastAsia="Times New Roman"/>
          <w:b/>
          <w:color w:val="auto"/>
          <w:kern w:val="0"/>
          <w:lang w:eastAsia="sr-Latn-CS"/>
        </w:rPr>
        <w:t>6</w:t>
      </w:r>
      <w:r w:rsidR="00921C75" w:rsidRPr="006C5415">
        <w:rPr>
          <w:rFonts w:eastAsia="Times New Roman"/>
          <w:b/>
          <w:color w:val="auto"/>
          <w:kern w:val="0"/>
          <w:lang w:eastAsia="sr-Latn-CS"/>
        </w:rPr>
        <w:t>.</w:t>
      </w:r>
    </w:p>
    <w:p w:rsidR="00921C75" w:rsidRPr="006C5415" w:rsidRDefault="00AB5769" w:rsidP="006A5B26">
      <w:pPr>
        <w:widowControl w:val="0"/>
        <w:suppressAutoHyphens w:val="0"/>
        <w:autoSpaceDE w:val="0"/>
        <w:autoSpaceDN w:val="0"/>
        <w:adjustRightInd w:val="0"/>
        <w:spacing w:line="240" w:lineRule="auto"/>
        <w:jc w:val="both"/>
        <w:rPr>
          <w:b/>
          <w:bCs/>
          <w:lang w:val="sr-Cyrl-CS"/>
        </w:rPr>
      </w:pPr>
      <w:r>
        <w:rPr>
          <w:b/>
          <w:bCs/>
          <w:lang w:val="ru-RU"/>
        </w:rPr>
        <w:t>6</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xml:space="preserve">, ашто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2252CB" w:rsidRPr="00AB5769" w:rsidRDefault="002252CB"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rPr>
      </w:pPr>
    </w:p>
    <w:p w:rsidR="00F668F6" w:rsidRP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Default="00232D28" w:rsidP="00CA448F">
      <w:pPr>
        <w:tabs>
          <w:tab w:val="left" w:pos="567"/>
        </w:tabs>
        <w:spacing w:line="240" w:lineRule="auto"/>
        <w:jc w:val="both"/>
        <w:rPr>
          <w:rFonts w:eastAsia="Times New Roman"/>
          <w:lang w:val="ru-RU"/>
        </w:rPr>
      </w:pPr>
    </w:p>
    <w:p w:rsidR="00232D28" w:rsidRPr="00CA448F" w:rsidRDefault="00232D28" w:rsidP="00CA448F">
      <w:pPr>
        <w:tabs>
          <w:tab w:val="left" w:pos="567"/>
        </w:tabs>
        <w:spacing w:line="240" w:lineRule="auto"/>
        <w:jc w:val="both"/>
        <w:rPr>
          <w:rFonts w:eastAsia="Times New Roman"/>
          <w:lang w:val="ru-RU"/>
        </w:rPr>
      </w:pP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A15584">
        <w:rPr>
          <w:rFonts w:eastAsia="Times New Roman"/>
          <w:b/>
          <w:bCs/>
          <w:lang w:val="ru-RU"/>
        </w:rPr>
        <w:t xml:space="preserve"> </w:t>
      </w:r>
      <w:r w:rsidRPr="006C5415">
        <w:rPr>
          <w:rFonts w:eastAsia="Times New Roman"/>
          <w:b/>
          <w:bCs/>
          <w:lang w:val="ru-RU"/>
        </w:rPr>
        <w:t>језику.</w:t>
      </w:r>
    </w:p>
    <w:p w:rsidR="00D4677B" w:rsidRPr="006C5415" w:rsidRDefault="00D4677B" w:rsidP="00EA0C64">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bookmarkStart w:id="15" w:name="_Toc441651578"/>
      <w:bookmarkStart w:id="16" w:name="_Toc442559889"/>
    </w:p>
    <w:bookmarkEnd w:id="15"/>
    <w:bookmarkEnd w:id="16"/>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w:t>
      </w:r>
      <w:r w:rsidR="00A15584">
        <w:rPr>
          <w:rFonts w:eastAsia="Times New Roman"/>
          <w:b/>
        </w:rPr>
        <w:t xml:space="preserve"> </w:t>
      </w:r>
      <w:r w:rsidR="00D4677B" w:rsidRPr="006C5415">
        <w:rPr>
          <w:rFonts w:eastAsia="Times New Roman"/>
          <w:b/>
        </w:rPr>
        <w:t>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047C9B" w:rsidRDefault="00D4677B" w:rsidP="00A15584">
      <w:pPr>
        <w:widowControl w:val="0"/>
        <w:spacing w:line="240" w:lineRule="auto"/>
        <w:jc w:val="both"/>
        <w:rPr>
          <w:rFonts w:eastAsia="Calibri"/>
          <w:color w:val="auto"/>
          <w:kern w:val="0"/>
          <w:lang w:eastAsia="en-U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w:t>
      </w:r>
      <w:r w:rsidR="00A15584">
        <w:rPr>
          <w:b/>
          <w:bCs/>
        </w:rPr>
        <w:t xml:space="preserve"> </w:t>
      </w:r>
      <w:r w:rsidRPr="006C5415">
        <w:rPr>
          <w:b/>
          <w:bCs/>
        </w:rPr>
        <w:t>дoбaрa</w:t>
      </w:r>
      <w:r w:rsidRPr="006C5415">
        <w:rPr>
          <w:b/>
          <w:bCs/>
          <w:lang w:val="sr-Cyrl-CS"/>
        </w:rPr>
        <w:t xml:space="preserve"> –</w:t>
      </w:r>
      <w:bookmarkStart w:id="17" w:name="OLE_LINK25"/>
      <w:bookmarkStart w:id="18" w:name="OLE_LINK24"/>
      <w:bookmarkStart w:id="19" w:name="OLE_LINK23"/>
      <w:bookmarkStart w:id="20" w:name="OLE_LINK22"/>
      <w:r w:rsidR="000955AC" w:rsidRPr="000955AC">
        <w:t xml:space="preserve"> </w:t>
      </w:r>
      <w:r w:rsidR="000955AC">
        <w:t>Набавка 2 ЕКГ апарата и 1 дефибрилатора</w:t>
      </w:r>
      <w:r w:rsidR="000955AC">
        <w:rPr>
          <w:rFonts w:eastAsia="Calibri"/>
        </w:rPr>
        <w:t>,</w:t>
      </w:r>
      <w:r w:rsidR="009F18DC">
        <w:rPr>
          <w:rFonts w:eastAsia="Calibri"/>
        </w:rPr>
        <w:t>по партијама</w:t>
      </w:r>
      <w:r w:rsidR="000955AC">
        <w:rPr>
          <w:rFonts w:eastAsia="Calibri"/>
        </w:rPr>
        <w:t xml:space="preserve"> </w:t>
      </w:r>
      <w:bookmarkEnd w:id="17"/>
      <w:bookmarkEnd w:id="18"/>
      <w:bookmarkEnd w:id="19"/>
      <w:bookmarkEnd w:id="20"/>
      <w:r w:rsidRPr="006C5415">
        <w:rPr>
          <w:b/>
        </w:rPr>
        <w:t xml:space="preserve">за потребе </w:t>
      </w:r>
      <w:r w:rsidRPr="006C5415">
        <w:rPr>
          <w:b/>
          <w:bCs/>
        </w:rPr>
        <w:t>Специјалне болнице за рехабилитацију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Pr="006C5415">
        <w:rPr>
          <w:b/>
          <w:bCs/>
        </w:rPr>
        <w:t>ЈНМВ бр. 1.1.</w:t>
      </w:r>
      <w:r w:rsidR="000955AC">
        <w:rPr>
          <w:b/>
          <w:bCs/>
          <w:lang w:val="en-US"/>
        </w:rPr>
        <w:t>9</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0D2F37" w:rsidRDefault="00D4677B" w:rsidP="00D4677B">
      <w:pPr>
        <w:tabs>
          <w:tab w:val="left" w:pos="567"/>
        </w:tabs>
        <w:spacing w:line="240" w:lineRule="auto"/>
        <w:jc w:val="both"/>
        <w:rPr>
          <w:rFonts w:eastAsia="Times New Roman"/>
        </w:rPr>
      </w:pPr>
      <w:r w:rsidRPr="006C5415">
        <w:rPr>
          <w:rFonts w:eastAsia="Times New Roman"/>
        </w:rPr>
        <w:t xml:space="preserve">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 из групе који ће потписивати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EA0C64" w:rsidRDefault="00D4677B" w:rsidP="00EA0C64">
      <w:pPr>
        <w:tabs>
          <w:tab w:val="left" w:pos="567"/>
        </w:tabs>
        <w:spacing w:line="240" w:lineRule="auto"/>
        <w:jc w:val="both"/>
        <w:rPr>
          <w:rFonts w:eastAsia="Times New Roman"/>
        </w:rPr>
      </w:pPr>
      <w:r w:rsidRPr="006C5415">
        <w:rPr>
          <w:rFonts w:eastAsia="Times New Roman"/>
        </w:rPr>
        <w:lastRenderedPageBreak/>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w:t>
      </w:r>
      <w:r w:rsidR="00EA0C64">
        <w:rPr>
          <w:rFonts w:eastAsia="Times New Roman"/>
        </w:rPr>
        <w:t xml:space="preserve">понуде и печат понуђача. </w:t>
      </w:r>
    </w:p>
    <w:p w:rsidR="000D2F37"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овлашћењеза учествовање у овом поступку, (пожељно је да буде издато на меморандуму понуђача), заведено </w:t>
      </w:r>
      <w:r w:rsidR="000D2F37">
        <w:rPr>
          <w:rFonts w:eastAsia="Times New Roman"/>
        </w:rPr>
        <w:t>са</w:t>
      </w:r>
      <w:r w:rsidRPr="006C5415">
        <w:rPr>
          <w:rFonts w:eastAsia="Times New Roman"/>
        </w:rPr>
        <w:t xml:space="preserve">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D4677B" w:rsidRPr="006C5415" w:rsidRDefault="00D4677B" w:rsidP="00D4677B">
      <w:pPr>
        <w:tabs>
          <w:tab w:val="left" w:pos="567"/>
        </w:tabs>
        <w:spacing w:line="240" w:lineRule="auto"/>
        <w:jc w:val="both"/>
        <w:rPr>
          <w:rFonts w:eastAsia="Times New Roman"/>
        </w:rPr>
      </w:pPr>
    </w:p>
    <w:p w:rsidR="00EA0C64" w:rsidRDefault="00A15584" w:rsidP="00EA0C64">
      <w:pPr>
        <w:pStyle w:val="ListParagraph"/>
        <w:keepNext/>
        <w:numPr>
          <w:ilvl w:val="1"/>
          <w:numId w:val="27"/>
        </w:numPr>
        <w:tabs>
          <w:tab w:val="left" w:pos="567"/>
        </w:tabs>
        <w:suppressAutoHyphens w:val="0"/>
        <w:spacing w:line="240" w:lineRule="auto"/>
        <w:jc w:val="both"/>
        <w:outlineLvl w:val="1"/>
        <w:rPr>
          <w:rFonts w:eastAsia="Times New Roman"/>
          <w:b/>
        </w:rPr>
      </w:pPr>
      <w:r>
        <w:rPr>
          <w:rFonts w:eastAsia="Times New Roman"/>
          <w:b/>
        </w:rPr>
        <w:t xml:space="preserve"> </w:t>
      </w:r>
      <w:r w:rsidR="00D4677B" w:rsidRPr="00CC6AE0">
        <w:rPr>
          <w:rFonts w:eastAsia="Times New Roman"/>
          <w:b/>
        </w:rPr>
        <w:t>НАЧИН ПОДНОШЕЊА ПОНУДА</w:t>
      </w:r>
    </w:p>
    <w:p w:rsidR="00EA0C64" w:rsidRPr="00EA0C64" w:rsidRDefault="00EA0C64" w:rsidP="00EA0C64">
      <w:pPr>
        <w:keepNext/>
        <w:tabs>
          <w:tab w:val="left" w:pos="567"/>
        </w:tabs>
        <w:suppressAutoHyphens w:val="0"/>
        <w:spacing w:line="240" w:lineRule="auto"/>
        <w:ind w:left="360"/>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r w:rsidR="00606807" w:rsidRPr="00606807">
        <w:rPr>
          <w:rFonts w:eastAsia="Times New Roman"/>
          <w:lang w:val="ru-RU"/>
        </w:rPr>
        <w:t xml:space="preserve"> </w:t>
      </w:r>
      <w:r w:rsidR="00606807" w:rsidRPr="00794ECE">
        <w:rPr>
          <w:rFonts w:eastAsia="Times New Roman"/>
          <w:lang w:val="ru-RU"/>
        </w:rPr>
        <w:t>Приликом сачињавања понуде употреба печата није обавезна</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lastRenderedPageBreak/>
        <w:t>7.5.</w:t>
      </w:r>
      <w:r w:rsidR="00A15584">
        <w:rPr>
          <w:rFonts w:eastAsia="Times New Roman"/>
          <w:b/>
          <w:lang w:val="ru-RU"/>
        </w:rPr>
        <w:t xml:space="preserve"> </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047C9B" w:rsidRDefault="00D4677B" w:rsidP="00A15584">
      <w:pPr>
        <w:widowControl w:val="0"/>
        <w:spacing w:line="240" w:lineRule="auto"/>
        <w:jc w:val="both"/>
        <w:rPr>
          <w:rFonts w:eastAsia="Calibri"/>
          <w:color w:val="auto"/>
          <w:kern w:val="0"/>
          <w:lang w:eastAsia="en-U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000955AC">
        <w:rPr>
          <w:rFonts w:eastAsia="Times New Roman"/>
          <w:lang w:val="en-US"/>
        </w:rPr>
        <w:t>9</w:t>
      </w:r>
      <w:r w:rsidRPr="006C5415">
        <w:rPr>
          <w:rFonts w:eastAsia="Times New Roman"/>
          <w:lang w:val="ru-RU"/>
        </w:rPr>
        <w:t>–</w:t>
      </w:r>
      <w:r w:rsidR="00A15584" w:rsidRPr="00A15584">
        <w:t xml:space="preserve"> </w:t>
      </w:r>
      <w:r w:rsidR="000955AC">
        <w:t>Набавка 2 ЕКГ апарата и 1 дефибрилатора</w:t>
      </w:r>
      <w:r w:rsidR="00A15584">
        <w:rPr>
          <w:rFonts w:eastAsia="Calibri"/>
        </w:rPr>
        <w:t>, ЈНМВ 1.1.</w:t>
      </w:r>
      <w:r w:rsidR="000955AC">
        <w:rPr>
          <w:rFonts w:eastAsia="Calibri"/>
          <w:lang w:val="en-US"/>
        </w:rPr>
        <w:t>9</w:t>
      </w:r>
      <w:r w:rsidR="009F18DC" w:rsidRPr="009F18DC">
        <w:rPr>
          <w:rFonts w:eastAsia="Calibri"/>
        </w:rPr>
        <w:t xml:space="preserve"> </w:t>
      </w:r>
      <w:r w:rsidR="009F18DC">
        <w:rPr>
          <w:rFonts w:eastAsia="Calibri"/>
        </w:rPr>
        <w:t>по партијама</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НЕ  ОТВАРАТИ”.</w:t>
      </w:r>
    </w:p>
    <w:p w:rsidR="00D4677B" w:rsidRPr="00305713" w:rsidRDefault="00D4677B" w:rsidP="00A15584">
      <w:pPr>
        <w:widowControl w:val="0"/>
        <w:spacing w:line="240" w:lineRule="auto"/>
        <w:jc w:val="both"/>
        <w:rPr>
          <w:rFonts w:eastAsia="Calibri"/>
          <w:color w:val="auto"/>
          <w:kern w:val="0"/>
          <w:lang w:eastAsia="en-US"/>
        </w:rPr>
      </w:pPr>
      <w:r w:rsidRPr="006C5415">
        <w:rPr>
          <w:rFonts w:eastAsia="Times New Roman"/>
          <w:lang w:val="ru-RU"/>
        </w:rPr>
        <w:t xml:space="preserve">„Допуна  понуде  за  јавну набавку  </w:t>
      </w:r>
      <w:r w:rsidRPr="006C5415">
        <w:rPr>
          <w:rFonts w:eastAsia="Times New Roman"/>
        </w:rPr>
        <w:t>добара</w:t>
      </w:r>
      <w:r w:rsidR="00A15584">
        <w:rPr>
          <w:rFonts w:eastAsia="Times New Roman"/>
          <w:lang w:val="ru-RU"/>
        </w:rPr>
        <w:t xml:space="preserve"> бр.</w:t>
      </w:r>
      <w:r w:rsidR="00047C9B" w:rsidRPr="00047C9B">
        <w:rPr>
          <w:rFonts w:eastAsia="Times New Roman"/>
          <w:lang w:val="ru-RU"/>
        </w:rPr>
        <w:t xml:space="preserve"> </w:t>
      </w:r>
      <w:r w:rsidR="00047C9B" w:rsidRPr="006C5415">
        <w:rPr>
          <w:rFonts w:eastAsia="Times New Roman"/>
          <w:lang w:val="ru-RU"/>
        </w:rPr>
        <w:t>1.1.</w:t>
      </w:r>
      <w:r w:rsidR="000955AC">
        <w:rPr>
          <w:rFonts w:eastAsia="Times New Roman"/>
          <w:lang w:val="en-US"/>
        </w:rPr>
        <w:t>9</w:t>
      </w:r>
      <w:r w:rsidR="00047C9B" w:rsidRPr="006C5415">
        <w:rPr>
          <w:rFonts w:eastAsia="Times New Roman"/>
          <w:lang w:val="ru-RU"/>
        </w:rPr>
        <w:t>–</w:t>
      </w:r>
      <w:r w:rsidR="00047C9B" w:rsidRPr="00A15584">
        <w:t xml:space="preserve"> </w:t>
      </w:r>
      <w:r w:rsidR="00305713">
        <w:t>Набавка 2 ЕКГ апарата и 1 дефибрилатора</w:t>
      </w:r>
      <w:r w:rsidR="00047C9B">
        <w:rPr>
          <w:rFonts w:eastAsia="Calibri"/>
        </w:rPr>
        <w:t>, ЈНМВ 1.1.</w:t>
      </w:r>
      <w:r w:rsidR="00305713">
        <w:rPr>
          <w:rFonts w:eastAsia="Calibri"/>
        </w:rPr>
        <w:t>9</w:t>
      </w:r>
      <w:r w:rsidR="009F18DC" w:rsidRPr="009F18DC">
        <w:rPr>
          <w:rFonts w:eastAsia="Calibri"/>
        </w:rPr>
        <w:t xml:space="preserve"> </w:t>
      </w:r>
      <w:r w:rsidR="009F18DC">
        <w:rPr>
          <w:rFonts w:eastAsia="Calibri"/>
        </w:rPr>
        <w:t>по партијама</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305713" w:rsidRDefault="00D4677B" w:rsidP="00A15584">
      <w:pPr>
        <w:widowControl w:val="0"/>
        <w:spacing w:line="240" w:lineRule="auto"/>
        <w:jc w:val="both"/>
        <w:rPr>
          <w:rFonts w:eastAsia="Calibri"/>
          <w:color w:val="auto"/>
          <w:kern w:val="0"/>
          <w:lang w:eastAsia="en-US"/>
        </w:rPr>
      </w:pPr>
      <w:r w:rsidRPr="006C5415">
        <w:rPr>
          <w:rFonts w:eastAsia="Times New Roman"/>
          <w:lang w:val="ru-RU"/>
        </w:rPr>
        <w:t xml:space="preserve">„Опозив  понуде  за  јавну набавку  </w:t>
      </w:r>
      <w:r w:rsidRPr="006C5415">
        <w:rPr>
          <w:rFonts w:eastAsia="Times New Roman"/>
        </w:rPr>
        <w:t>добара</w:t>
      </w:r>
      <w:r w:rsidR="00A15584">
        <w:rPr>
          <w:rFonts w:eastAsia="Times New Roman"/>
          <w:lang w:val="ru-RU"/>
        </w:rPr>
        <w:t xml:space="preserve"> бр.</w:t>
      </w:r>
      <w:r w:rsidR="00047C9B" w:rsidRPr="00047C9B">
        <w:rPr>
          <w:rFonts w:eastAsia="Times New Roman"/>
          <w:lang w:val="ru-RU"/>
        </w:rPr>
        <w:t xml:space="preserve"> </w:t>
      </w:r>
      <w:r w:rsidR="00047C9B" w:rsidRPr="006C5415">
        <w:rPr>
          <w:rFonts w:eastAsia="Times New Roman"/>
          <w:lang w:val="ru-RU"/>
        </w:rPr>
        <w:t>1.1.</w:t>
      </w:r>
      <w:r w:rsidR="00305713">
        <w:rPr>
          <w:rFonts w:eastAsia="Times New Roman"/>
          <w:lang w:val="en-US"/>
        </w:rPr>
        <w:t>9</w:t>
      </w:r>
      <w:r w:rsidR="00047C9B" w:rsidRPr="006C5415">
        <w:rPr>
          <w:rFonts w:eastAsia="Times New Roman"/>
          <w:lang w:val="ru-RU"/>
        </w:rPr>
        <w:t>–</w:t>
      </w:r>
      <w:r w:rsidR="00047C9B" w:rsidRPr="00A15584">
        <w:t xml:space="preserve"> </w:t>
      </w:r>
      <w:r w:rsidR="00305713">
        <w:t>Набавка 2 ЕКГ апарата и 1 дефибрилатора</w:t>
      </w:r>
      <w:r w:rsidR="00305713">
        <w:rPr>
          <w:rFonts w:eastAsia="Calibri"/>
          <w:color w:val="auto"/>
          <w:kern w:val="0"/>
          <w:lang w:eastAsia="en-US"/>
        </w:rPr>
        <w:t xml:space="preserve"> </w:t>
      </w:r>
      <w:r w:rsidR="00047C9B">
        <w:rPr>
          <w:rFonts w:eastAsia="Calibri"/>
        </w:rPr>
        <w:t>ЈНМВ 1.1.</w:t>
      </w:r>
      <w:r w:rsidR="00305713">
        <w:rPr>
          <w:rFonts w:eastAsia="Calibri"/>
          <w:lang w:val="en-US"/>
        </w:rPr>
        <w:t>9</w:t>
      </w:r>
      <w:r w:rsidR="009F18DC" w:rsidRPr="009F18DC">
        <w:rPr>
          <w:rFonts w:eastAsia="Calibri"/>
        </w:rPr>
        <w:t xml:space="preserve"> </w:t>
      </w:r>
      <w:r w:rsidR="009F18DC">
        <w:rPr>
          <w:rFonts w:eastAsia="Calibri"/>
        </w:rPr>
        <w:t>по партијама</w:t>
      </w:r>
      <w:r w:rsidR="009341AA">
        <w:t>,</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w:t>
      </w:r>
      <w:r w:rsidR="00EA0C64">
        <w:rPr>
          <w:rFonts w:eastAsia="Times New Roman"/>
          <w:lang w:val="ru-RU"/>
        </w:rPr>
        <w:t>вуче нити да мења своју понуду.</w:t>
      </w:r>
    </w:p>
    <w:p w:rsidR="00CB63F4" w:rsidRPr="002252CB" w:rsidRDefault="00D4677B" w:rsidP="00910A93">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w:t>
      </w:r>
      <w:r w:rsidR="00A15584">
        <w:rPr>
          <w:rFonts w:eastAsia="Times New Roman"/>
          <w:lang w:val="ru-RU"/>
        </w:rPr>
        <w:t xml:space="preserve"> </w:t>
      </w:r>
      <w:r w:rsidRPr="006C5415">
        <w:rPr>
          <w:rFonts w:eastAsia="Times New Roman"/>
          <w:lang w:val="ru-RU"/>
        </w:rPr>
        <w:t>рока за подношење понуда. Ако то уради после истека рока за подношење понуда</w:t>
      </w:r>
      <w:r w:rsidR="00A15584">
        <w:rPr>
          <w:rFonts w:eastAsia="Times New Roman"/>
          <w:lang w:val="ru-RU"/>
        </w:rPr>
        <w:t xml:space="preserve"> </w:t>
      </w:r>
      <w:r w:rsidRPr="006C5415">
        <w:rPr>
          <w:rFonts w:eastAsia="Times New Roman"/>
          <w:lang w:val="ru-RU"/>
        </w:rPr>
        <w:t>наручилац је</w:t>
      </w:r>
      <w:r w:rsidR="00910A93">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A15584">
        <w:rPr>
          <w:rFonts w:eastAsia="Times New Roman"/>
          <w:lang w:val="ru-RU"/>
        </w:rPr>
        <w:t xml:space="preserve"> </w:t>
      </w:r>
      <w:r w:rsidR="002252CB">
        <w:rPr>
          <w:rFonts w:eastAsia="Times New Roman"/>
          <w:lang w:val="ru-RU"/>
        </w:rPr>
        <w:t>понуде.</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A15584">
        <w:rPr>
          <w:rFonts w:eastAsia="Times New Roman"/>
          <w:b/>
          <w:bCs/>
          <w:lang w:val="ru-RU"/>
        </w:rPr>
        <w:t xml:space="preserve"> </w:t>
      </w:r>
      <w:r w:rsidR="00D4677B" w:rsidRPr="006C5415">
        <w:rPr>
          <w:rFonts w:eastAsia="Times New Roman"/>
          <w:b/>
          <w:bCs/>
        </w:rPr>
        <w:t>ПОДНОШЕЊЕ ПОНУДЕ ЗА ЈЕДНУ ИЛИ ВИШЕ ПАРТИЈА</w:t>
      </w:r>
    </w:p>
    <w:p w:rsidR="000955AC" w:rsidRDefault="000955AC" w:rsidP="000955AC">
      <w:pPr>
        <w:widowControl w:val="0"/>
        <w:suppressAutoHyphens w:val="0"/>
        <w:autoSpaceDE w:val="0"/>
        <w:autoSpaceDN w:val="0"/>
        <w:adjustRightInd w:val="0"/>
        <w:spacing w:line="240" w:lineRule="auto"/>
        <w:jc w:val="both"/>
        <w:rPr>
          <w:sz w:val="22"/>
          <w:szCs w:val="22"/>
          <w:lang w:val="sr-Cyrl-BA" w:eastAsia="sr-Latn-CS"/>
        </w:rPr>
      </w:pPr>
      <w:r w:rsidRPr="00B55244">
        <w:rPr>
          <w:sz w:val="22"/>
          <w:szCs w:val="22"/>
          <w:lang w:val="sr-Cyrl-BA" w:eastAsia="sr-Latn-CS"/>
        </w:rPr>
        <w:t xml:space="preserve">Набавка је обликована у </w:t>
      </w:r>
      <w:r>
        <w:rPr>
          <w:sz w:val="22"/>
          <w:szCs w:val="22"/>
          <w:lang w:eastAsia="sr-Latn-CS"/>
        </w:rPr>
        <w:t>2</w:t>
      </w:r>
      <w:r>
        <w:rPr>
          <w:sz w:val="22"/>
          <w:szCs w:val="22"/>
          <w:lang w:val="sr-Cyrl-BA" w:eastAsia="sr-Latn-CS"/>
        </w:rPr>
        <w:t xml:space="preserve"> партије</w:t>
      </w:r>
      <w:r w:rsidRPr="00B55244">
        <w:rPr>
          <w:sz w:val="22"/>
          <w:szCs w:val="22"/>
          <w:lang w:val="sr-Cyrl-BA" w:eastAsia="sr-Latn-CS"/>
        </w:rPr>
        <w:t>.</w:t>
      </w:r>
    </w:p>
    <w:p w:rsidR="000955AC" w:rsidRPr="00D44BBA" w:rsidRDefault="000955AC" w:rsidP="000955AC">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0955AC" w:rsidRPr="00D44BBA" w:rsidRDefault="000955AC" w:rsidP="000955AC">
      <w:pPr>
        <w:pStyle w:val="KDParagraf"/>
        <w:rPr>
          <w:rFonts w:ascii="Times New Roman" w:hAnsi="Times New Roman"/>
          <w:sz w:val="24"/>
          <w:szCs w:val="24"/>
        </w:rPr>
      </w:pPr>
      <w:r w:rsidRPr="00D44BBA">
        <w:rPr>
          <w:rFonts w:ascii="Times New Roman" w:hAnsi="Times New Roman"/>
          <w:sz w:val="24"/>
          <w:szCs w:val="24"/>
        </w:rPr>
        <w:t>Понуђач је дужан да у понуди наведе да ли се понуда односи на целокупну набавку или само на одређене партије.</w:t>
      </w:r>
    </w:p>
    <w:p w:rsidR="000955AC" w:rsidRPr="00D44BBA" w:rsidRDefault="000955AC" w:rsidP="000955AC">
      <w:pPr>
        <w:pStyle w:val="KDParagraf"/>
        <w:rPr>
          <w:rFonts w:ascii="Times New Roman" w:hAnsi="Times New Roman"/>
          <w:sz w:val="24"/>
          <w:szCs w:val="24"/>
        </w:rPr>
      </w:pPr>
      <w:r w:rsidRPr="00D44BBA">
        <w:rPr>
          <w:rFonts w:ascii="Times New Roman" w:hAnsi="Times New Roman"/>
          <w:sz w:val="24"/>
          <w:szCs w:val="24"/>
        </w:rPr>
        <w:t xml:space="preserve">У случају да понуђач поднесе понуду за две или више </w:t>
      </w:r>
      <w:proofErr w:type="gramStart"/>
      <w:r w:rsidRPr="00D44BBA">
        <w:rPr>
          <w:rFonts w:ascii="Times New Roman" w:hAnsi="Times New Roman"/>
          <w:sz w:val="24"/>
          <w:szCs w:val="24"/>
        </w:rPr>
        <w:t>партија ,</w:t>
      </w:r>
      <w:proofErr w:type="gramEnd"/>
      <w:r w:rsidRPr="00D44BBA">
        <w:rPr>
          <w:rFonts w:ascii="Times New Roman" w:hAnsi="Times New Roman"/>
          <w:sz w:val="24"/>
          <w:szCs w:val="24"/>
        </w:rPr>
        <w:t xml:space="preserve"> она мора бити поднета тако да се може оцењивати за сваку партију посебно.</w:t>
      </w:r>
    </w:p>
    <w:p w:rsidR="000955AC" w:rsidRPr="00B55244" w:rsidRDefault="000955AC" w:rsidP="000955AC">
      <w:pPr>
        <w:widowControl w:val="0"/>
        <w:suppressAutoHyphens w:val="0"/>
        <w:autoSpaceDE w:val="0"/>
        <w:autoSpaceDN w:val="0"/>
        <w:adjustRightInd w:val="0"/>
        <w:spacing w:line="240" w:lineRule="auto"/>
        <w:jc w:val="both"/>
        <w:rPr>
          <w:sz w:val="22"/>
          <w:szCs w:val="22"/>
          <w:lang w:eastAsia="sr-Latn-CS"/>
        </w:rPr>
      </w:pPr>
    </w:p>
    <w:p w:rsidR="000955AC" w:rsidRDefault="000955AC" w:rsidP="000955AC">
      <w:pPr>
        <w:widowControl w:val="0"/>
        <w:suppressAutoHyphens w:val="0"/>
        <w:autoSpaceDE w:val="0"/>
        <w:autoSpaceDN w:val="0"/>
        <w:adjustRightInd w:val="0"/>
        <w:spacing w:line="240" w:lineRule="auto"/>
        <w:jc w:val="both"/>
        <w:rPr>
          <w:iCs/>
          <w:sz w:val="22"/>
          <w:szCs w:val="22"/>
        </w:rPr>
      </w:pPr>
      <w:r w:rsidRPr="00B55244">
        <w:rPr>
          <w:iCs/>
          <w:sz w:val="22"/>
          <w:szCs w:val="22"/>
          <w:lang w:val="sr-Cyrl-CS"/>
        </w:rPr>
        <w:t xml:space="preserve">Понуђачи морају доставити понуду за све ставке у оквиру једне партије како би се понуда узела у разматрање.  </w:t>
      </w:r>
    </w:p>
    <w:p w:rsidR="00EA0C64" w:rsidRPr="006C5415" w:rsidRDefault="00EA0C64" w:rsidP="001439D3">
      <w:pPr>
        <w:tabs>
          <w:tab w:val="left" w:pos="2040"/>
        </w:tabs>
        <w:autoSpaceDE w:val="0"/>
        <w:autoSpaceDN w:val="0"/>
        <w:adjustRightInd w:val="0"/>
        <w:spacing w:line="240" w:lineRule="auto"/>
        <w:jc w:val="both"/>
        <w:rPr>
          <w:rFonts w:eastAsia="Times New Roman"/>
          <w:lang w:eastAsia="sr-Latn-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Default="00D4677B" w:rsidP="00EA0C64">
      <w:pPr>
        <w:autoSpaceDE w:val="0"/>
        <w:autoSpaceDN w:val="0"/>
        <w:adjustRightInd w:val="0"/>
        <w:spacing w:after="120" w:line="240" w:lineRule="auto"/>
        <w:jc w:val="both"/>
        <w:rPr>
          <w:rFonts w:eastAsia="Times New Roman"/>
          <w:lang w:val="ru-RU"/>
        </w:rPr>
      </w:pPr>
      <w:r w:rsidRPr="006C5415">
        <w:rPr>
          <w:rFonts w:eastAsia="Times New Roman"/>
          <w:lang w:val="ru-RU"/>
        </w:rPr>
        <w:t>Понуде</w:t>
      </w:r>
      <w:r w:rsidR="00EA0C64">
        <w:rPr>
          <w:rFonts w:eastAsia="Times New Roman"/>
          <w:lang w:val="ru-RU"/>
        </w:rPr>
        <w:t xml:space="preserve"> са варијантама нису дозвољене.</w:t>
      </w:r>
    </w:p>
    <w:p w:rsidR="00F52096" w:rsidRDefault="00F52096" w:rsidP="00EA0C64">
      <w:pPr>
        <w:autoSpaceDE w:val="0"/>
        <w:autoSpaceDN w:val="0"/>
        <w:adjustRightInd w:val="0"/>
        <w:spacing w:after="120" w:line="240" w:lineRule="auto"/>
        <w:jc w:val="both"/>
        <w:rPr>
          <w:rFonts w:eastAsia="Times New Roman"/>
          <w:lang w:val="ru-RU"/>
        </w:rPr>
      </w:pPr>
    </w:p>
    <w:p w:rsidR="00F52096" w:rsidRPr="00EA0C64" w:rsidRDefault="00F52096" w:rsidP="00EA0C64">
      <w:pPr>
        <w:autoSpaceDE w:val="0"/>
        <w:autoSpaceDN w:val="0"/>
        <w:adjustRightInd w:val="0"/>
        <w:spacing w:after="120" w:line="240" w:lineRule="auto"/>
        <w:jc w:val="both"/>
        <w:rPr>
          <w:rFonts w:eastAsia="Times New Roman"/>
          <w:lang w:val="ru-RU"/>
        </w:rPr>
      </w:pPr>
    </w:p>
    <w:p w:rsidR="00D4677B" w:rsidRPr="00CC6AE0" w:rsidRDefault="00D4677B" w:rsidP="00CC6AE0">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lastRenderedPageBreak/>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и оверава понуђач, изузев образаца под пуном материјалном и кривичном одговорношћу,које попуњава, потписује и оверава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lastRenderedPageBreak/>
        <w:t>Понуђачи из групе понуђача одговорају неограничено солидарно према наручиоцу</w:t>
      </w:r>
      <w:r w:rsidR="00EA0C64">
        <w:rPr>
          <w:rFonts w:eastAsia="Times New Roman"/>
          <w:lang w:val="ru-RU"/>
        </w:rPr>
        <w:t>.</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који прихвати захтев за продужење рока важењ</w:t>
      </w:r>
      <w:r w:rsidR="003B3776">
        <w:rPr>
          <w:rFonts w:eastAsia="Times New Roman"/>
          <w:lang w:val="ru-RU"/>
        </w:rPr>
        <w:t>а понуде на може мењати понуду.</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w:t>
      </w:r>
      <w:r w:rsidR="00EA0C64">
        <w:rPr>
          <w:rFonts w:eastAsia="Times New Roman"/>
          <w:b/>
          <w:bCs/>
          <w:lang w:val="ru-RU"/>
        </w:rPr>
        <w:t xml:space="preserve"> </w:t>
      </w:r>
      <w:r w:rsidR="00D4677B" w:rsidRPr="006C5415">
        <w:rPr>
          <w:rFonts w:eastAsia="Times New Roman"/>
          <w:b/>
          <w:bCs/>
          <w:lang w:val="ru-RU"/>
        </w:rPr>
        <w:t>ЦЕНА У ПОНУДИ</w:t>
      </w:r>
    </w:p>
    <w:p w:rsidR="00D4677B" w:rsidRPr="00E02584"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w:t>
      </w:r>
      <w:r w:rsidR="00EA0C64">
        <w:rPr>
          <w:rFonts w:eastAsia="Times New Roman"/>
          <w:lang w:val="ru-RU"/>
        </w:rPr>
        <w:t xml:space="preserve"> </w:t>
      </w:r>
      <w:r w:rsidRPr="006C5415">
        <w:rPr>
          <w:rFonts w:eastAsia="Times New Roman"/>
          <w:lang w:val="ru-RU"/>
        </w:rPr>
        <w:t xml:space="preserve">са урачунатим свим трошковима које понуђач има у реализацији предметне јавне набавке, с тим да ће </w:t>
      </w:r>
      <w:r w:rsidRPr="00E02584">
        <w:rPr>
          <w:rFonts w:eastAsia="Times New Roman"/>
          <w:lang w:val="ru-RU"/>
        </w:rPr>
        <w:t>се за оцену понуде узимати у обзир цена без пореза на додату вредност.</w:t>
      </w:r>
    </w:p>
    <w:p w:rsidR="00D4677B" w:rsidRPr="00E02584" w:rsidRDefault="00D4677B" w:rsidP="003D39D4">
      <w:pPr>
        <w:pStyle w:val="BodyText"/>
        <w:ind w:right="113"/>
        <w:jc w:val="both"/>
      </w:pPr>
      <w:r w:rsidRPr="00E02584">
        <w:t xml:space="preserve">У Обрасцу понуде са </w:t>
      </w:r>
      <w:r w:rsidR="00EA0C64" w:rsidRPr="00E02584">
        <w:t>техничким карактеристикама</w:t>
      </w:r>
      <w:r w:rsidRPr="00E02584">
        <w:t xml:space="preserve"> предмета набавке и обрасцем структуре цене наведено је шта све чини цену,  односно  шта  је  све  потребно  да  понуђач урачуна у  цену приликом давања</w:t>
      </w:r>
      <w:r w:rsidR="00910A93" w:rsidRPr="00E02584">
        <w:t xml:space="preserve">  </w:t>
      </w:r>
      <w:r w:rsidRPr="00E02584">
        <w:t>понуде.</w:t>
      </w:r>
    </w:p>
    <w:p w:rsidR="00D4677B" w:rsidRPr="00E02584" w:rsidRDefault="00D4677B" w:rsidP="003D39D4">
      <w:pPr>
        <w:pStyle w:val="BodyText"/>
        <w:ind w:right="-28"/>
        <w:jc w:val="both"/>
      </w:pPr>
      <w:r w:rsidRPr="00E02584">
        <w:t xml:space="preserve">Цена понуђача дата у Обрасцу понуде са </w:t>
      </w:r>
      <w:r w:rsidR="00CB63F4" w:rsidRPr="00E02584">
        <w:t xml:space="preserve">спецификацијом предмета набавке </w:t>
      </w:r>
      <w:r w:rsidRPr="00E02584">
        <w:t xml:space="preserve">и обрасцем структуре цене не може се мењати до истека рока важења понуде. </w:t>
      </w:r>
    </w:p>
    <w:p w:rsidR="00D4677B" w:rsidRPr="00E02584" w:rsidRDefault="00D4677B" w:rsidP="00D4677B">
      <w:pPr>
        <w:autoSpaceDE w:val="0"/>
        <w:autoSpaceDN w:val="0"/>
        <w:adjustRightInd w:val="0"/>
        <w:spacing w:line="240" w:lineRule="auto"/>
        <w:jc w:val="both"/>
        <w:rPr>
          <w:rFonts w:eastAsia="Times New Roman"/>
          <w:lang w:val="ru-RU"/>
        </w:rPr>
      </w:pPr>
      <w:r w:rsidRPr="00E02584">
        <w:rPr>
          <w:rFonts w:eastAsia="Times New Roman"/>
          <w:lang w:val="ru-RU"/>
        </w:rPr>
        <w:t>Цена је фиксна и не може се мењати.</w:t>
      </w:r>
    </w:p>
    <w:p w:rsidR="00A15584" w:rsidRPr="00910A93" w:rsidRDefault="00D4677B" w:rsidP="00910A93">
      <w:pPr>
        <w:autoSpaceDE w:val="0"/>
        <w:autoSpaceDN w:val="0"/>
        <w:adjustRightInd w:val="0"/>
        <w:spacing w:after="120" w:line="240" w:lineRule="auto"/>
        <w:jc w:val="both"/>
        <w:rPr>
          <w:rFonts w:eastAsia="Times New Roman"/>
          <w:lang w:val="ru-RU"/>
        </w:rPr>
      </w:pPr>
      <w:r w:rsidRPr="00E02584">
        <w:rPr>
          <w:rFonts w:eastAsia="Times New Roman"/>
          <w:lang w:val="ru-RU"/>
        </w:rPr>
        <w:t>Ако је у понуди исказана неуобичајено ниска цена, наручилац ће поступити</w:t>
      </w:r>
      <w:r w:rsidR="00910A93" w:rsidRPr="00E02584">
        <w:rPr>
          <w:rFonts w:eastAsia="Times New Roman"/>
          <w:lang w:val="ru-RU"/>
        </w:rPr>
        <w:t xml:space="preserve"> у складу са чланом 92. Закона.</w:t>
      </w:r>
    </w:p>
    <w:p w:rsidR="00D4677B" w:rsidRPr="00910A93"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Pr="00910A93">
        <w:rPr>
          <w:rFonts w:eastAsia="Times New Roman"/>
          <w:b/>
          <w:bCs/>
          <w:lang w:val="ru-RU"/>
        </w:rPr>
        <w:t>.</w:t>
      </w:r>
      <w:r w:rsidR="00D4677B" w:rsidRPr="00910A93">
        <w:rPr>
          <w:rFonts w:eastAsia="Times New Roman"/>
          <w:b/>
          <w:bCs/>
        </w:rPr>
        <w:t>1</w:t>
      </w:r>
      <w:r w:rsidR="00D828EE" w:rsidRPr="00910A93">
        <w:rPr>
          <w:rFonts w:eastAsia="Times New Roman"/>
          <w:b/>
          <w:bCs/>
        </w:rPr>
        <w:t>2</w:t>
      </w:r>
      <w:r w:rsidR="00D4677B" w:rsidRPr="00910A93">
        <w:rPr>
          <w:rFonts w:eastAsia="Times New Roman"/>
          <w:b/>
          <w:bCs/>
          <w:lang w:val="ru-RU"/>
        </w:rPr>
        <w:t>. ВРСТА, САДРЖИНА, НАЧИН ПОДНОШЕЊА, ВИСИНА И РОКОВИ</w:t>
      </w:r>
    </w:p>
    <w:p w:rsidR="00D4677B" w:rsidRPr="00910A93" w:rsidRDefault="00D4677B" w:rsidP="00D4677B">
      <w:pPr>
        <w:autoSpaceDE w:val="0"/>
        <w:autoSpaceDN w:val="0"/>
        <w:adjustRightInd w:val="0"/>
        <w:spacing w:line="240" w:lineRule="auto"/>
        <w:jc w:val="both"/>
        <w:rPr>
          <w:rFonts w:eastAsia="Times New Roman"/>
          <w:b/>
          <w:bCs/>
          <w:lang w:val="ru-RU"/>
        </w:rPr>
      </w:pPr>
      <w:r w:rsidRPr="00910A93">
        <w:rPr>
          <w:rFonts w:eastAsia="Times New Roman"/>
          <w:b/>
          <w:bCs/>
          <w:lang w:val="ru-RU"/>
        </w:rPr>
        <w:t>ОБЕЗБЕЂЕЊА</w:t>
      </w:r>
    </w:p>
    <w:p w:rsidR="001439D3" w:rsidRDefault="001439D3" w:rsidP="00D4677B">
      <w:pPr>
        <w:autoSpaceDE w:val="0"/>
        <w:autoSpaceDN w:val="0"/>
        <w:adjustRightInd w:val="0"/>
        <w:spacing w:line="240" w:lineRule="auto"/>
        <w:jc w:val="both"/>
        <w:rPr>
          <w:rFonts w:eastAsia="Times New Roman"/>
        </w:rPr>
      </w:pPr>
    </w:p>
    <w:p w:rsidR="00910A93" w:rsidRPr="00910A93" w:rsidRDefault="00910A93" w:rsidP="00327E05">
      <w:pPr>
        <w:pStyle w:val="Heading3"/>
        <w:numPr>
          <w:ilvl w:val="2"/>
          <w:numId w:val="38"/>
        </w:numPr>
        <w:suppressAutoHyphens w:val="0"/>
        <w:spacing w:before="120" w:after="0" w:line="240" w:lineRule="auto"/>
        <w:rPr>
          <w:rFonts w:ascii="Times New Roman" w:eastAsia="Calibri" w:hAnsi="Times New Roman"/>
          <w:sz w:val="22"/>
          <w:lang w:val="sr-Cyrl-CS"/>
        </w:rPr>
      </w:pPr>
      <w:r w:rsidRPr="00910A93">
        <w:rPr>
          <w:rFonts w:ascii="Times New Roman" w:eastAsia="Calibri" w:hAnsi="Times New Roman"/>
          <w:sz w:val="22"/>
          <w:lang w:val="sr-Cyrl-CS"/>
        </w:rPr>
        <w:t>Средство финансијског обезбеђења за отклањање недостатака у гарантном року- доставља изабрани понуђач у тренутку испоруке предмета набавке</w:t>
      </w:r>
    </w:p>
    <w:p w:rsidR="00910A93" w:rsidRPr="00910A93" w:rsidRDefault="00910A93" w:rsidP="00910A93">
      <w:pPr>
        <w:pStyle w:val="Heading3"/>
        <w:spacing w:before="120" w:after="0" w:line="240" w:lineRule="auto"/>
        <w:rPr>
          <w:rFonts w:ascii="Times New Roman" w:eastAsia="Calibri" w:hAnsi="Times New Roman"/>
          <w:sz w:val="22"/>
          <w:lang w:val="sr-Cyrl-CS"/>
        </w:rPr>
      </w:pPr>
    </w:p>
    <w:p w:rsidR="00910A93" w:rsidRPr="00910A93" w:rsidRDefault="00910A93" w:rsidP="00910A93">
      <w:pPr>
        <w:numPr>
          <w:ilvl w:val="0"/>
          <w:numId w:val="35"/>
        </w:numPr>
        <w:suppressAutoHyphens w:val="0"/>
        <w:spacing w:before="120" w:line="240" w:lineRule="auto"/>
        <w:jc w:val="both"/>
        <w:rPr>
          <w:noProof/>
          <w:lang w:val="sr-Cyrl-CS"/>
        </w:rPr>
      </w:pPr>
      <w:r w:rsidRPr="00910A93">
        <w:rPr>
          <w:rFonts w:eastAsia="TimesNewRomanPSMT"/>
          <w:b/>
          <w:bCs/>
          <w:iCs/>
          <w:lang w:val="sr-Cyrl-CS"/>
        </w:rPr>
        <w:t xml:space="preserve">Бланко соло </w:t>
      </w:r>
      <w:r w:rsidRPr="00910A93">
        <w:rPr>
          <w:rFonts w:eastAsia="TimesNewRomanPSMT"/>
          <w:b/>
          <w:bCs/>
          <w:iCs/>
        </w:rPr>
        <w:t>меницу</w:t>
      </w:r>
      <w:r w:rsidRPr="00910A93">
        <w:rPr>
          <w:rFonts w:eastAsia="TimesNewRomanPSMT"/>
          <w:bCs/>
          <w:iCs/>
          <w:lang w:val="sr-Cyrl-CS"/>
        </w:rPr>
        <w:t xml:space="preserve"> која мора бити евидентирана у Регистру меница и овлашћења</w:t>
      </w:r>
      <w:r w:rsidRPr="00910A93">
        <w:rPr>
          <w:rFonts w:eastAsia="TimesNewRomanPSMT"/>
          <w:bCs/>
          <w:i/>
          <w:iCs/>
          <w:lang w:val="sr-Cyrl-CS"/>
        </w:rPr>
        <w:t xml:space="preserve"> </w:t>
      </w:r>
      <w:r w:rsidRPr="00910A93">
        <w:rPr>
          <w:rFonts w:eastAsia="TimesNewRomanPSMT"/>
          <w:bCs/>
          <w:iCs/>
          <w:lang w:val="sr-Cyrl-CS"/>
        </w:rPr>
        <w:t>Народне банке Србије. Меница мора бити оверена печатом 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910A93">
        <w:rPr>
          <w:iCs/>
        </w:rPr>
        <w:t xml:space="preserve">, </w:t>
      </w:r>
      <w:r w:rsidRPr="00910A93">
        <w:rPr>
          <w:rFonts w:eastAsia="TimesNewRomanPSMT"/>
          <w:bCs/>
          <w:iCs/>
          <w:u w:val="single"/>
          <w:lang w:val="sr-Cyrl-CS"/>
        </w:rPr>
        <w:t>од укупне вредности понуде без ПДВ-а</w:t>
      </w:r>
      <w:r w:rsidRPr="00910A93">
        <w:rPr>
          <w:rFonts w:eastAsia="TimesNewRomanPSMT"/>
          <w:bCs/>
          <w:iCs/>
          <w:lang w:val="sr-Cyrl-CS"/>
        </w:rPr>
        <w:t xml:space="preserve">. </w:t>
      </w:r>
      <w:r w:rsidRPr="00910A93">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910A93">
        <w:t>)</w:t>
      </w:r>
      <w:r w:rsidRPr="00910A93">
        <w:rPr>
          <w:rFonts w:eastAsia="TimesNewRomanPSMT"/>
          <w:bCs/>
          <w:iCs/>
          <w:lang w:val="sr-Cyrl-CS"/>
        </w:rPr>
        <w:t xml:space="preserve">. </w:t>
      </w:r>
    </w:p>
    <w:p w:rsidR="00910A93" w:rsidRPr="00910A93" w:rsidRDefault="00910A93" w:rsidP="00910A93">
      <w:pPr>
        <w:numPr>
          <w:ilvl w:val="0"/>
          <w:numId w:val="35"/>
        </w:numPr>
        <w:suppressAutoHyphens w:val="0"/>
        <w:spacing w:before="120" w:line="240" w:lineRule="auto"/>
        <w:ind w:hanging="357"/>
        <w:jc w:val="both"/>
        <w:rPr>
          <w:noProof/>
          <w:lang w:val="sr-Cyrl-CS"/>
        </w:rPr>
      </w:pPr>
      <w:r w:rsidRPr="00910A93">
        <w:rPr>
          <w:noProof/>
          <w:lang w:val="sr-Cyrl-CS"/>
        </w:rPr>
        <w:t xml:space="preserve">Менично писмо – овлашћење којим понуђач овлашћује Наручиоца да може безусловно, неопозиво, без протеста, </w:t>
      </w:r>
      <w:r w:rsidRPr="00910A93">
        <w:rPr>
          <w:noProof/>
        </w:rPr>
        <w:t xml:space="preserve">трошкова, вансудски </w:t>
      </w:r>
      <w:r w:rsidRPr="00910A93">
        <w:rPr>
          <w:noProof/>
          <w:lang w:val="sr-Cyrl-CS"/>
        </w:rPr>
        <w:t xml:space="preserve">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w:t>
      </w:r>
      <w:r w:rsidRPr="00910A93">
        <w:rPr>
          <w:noProof/>
          <w:lang w:val="sr-Cyrl-CS"/>
        </w:rPr>
        <w:lastRenderedPageBreak/>
        <w:t>рока, а да евентуални продужетак рока важења уговора има за последицу и продужење рока важења менице и меничног овлашћења</w:t>
      </w:r>
    </w:p>
    <w:p w:rsidR="00910A93" w:rsidRPr="00E02584" w:rsidRDefault="00910A93" w:rsidP="00910A93">
      <w:pPr>
        <w:numPr>
          <w:ilvl w:val="0"/>
          <w:numId w:val="35"/>
        </w:numPr>
        <w:suppressAutoHyphens w:val="0"/>
        <w:spacing w:before="120" w:line="240" w:lineRule="auto"/>
        <w:ind w:hanging="357"/>
        <w:jc w:val="both"/>
        <w:rPr>
          <w:b/>
          <w:noProof/>
          <w:lang w:val="sr-Cyrl-CS"/>
        </w:rPr>
      </w:pPr>
      <w:r w:rsidRPr="00E02584">
        <w:rPr>
          <w:b/>
          <w:noProof/>
          <w:lang w:val="sr-Cyrl-CS"/>
        </w:rPr>
        <w:t>Меница не може бити регистрована пре датума доношења Одлуке о додели уговора.</w:t>
      </w:r>
    </w:p>
    <w:p w:rsidR="00910A93" w:rsidRPr="00910A93" w:rsidRDefault="00910A93" w:rsidP="00910A93">
      <w:pPr>
        <w:spacing w:before="120" w:line="240" w:lineRule="auto"/>
        <w:ind w:left="720"/>
        <w:jc w:val="both"/>
        <w:rPr>
          <w:noProof/>
          <w:lang w:val="sr-Cyrl-CS"/>
        </w:rPr>
      </w:pPr>
    </w:p>
    <w:p w:rsidR="00321AE1" w:rsidRDefault="00910A93" w:rsidP="009F18DC">
      <w:pPr>
        <w:tabs>
          <w:tab w:val="left" w:pos="1786"/>
        </w:tabs>
        <w:ind w:right="-6"/>
        <w:rPr>
          <w:rFonts w:eastAsia="Times New Roman"/>
        </w:rPr>
      </w:pPr>
      <w:r w:rsidRPr="00910A93">
        <w:rPr>
          <w:rFonts w:eastAsia="Times New Roman"/>
        </w:rPr>
        <w:t xml:space="preserve">Меница може бити наплаћена у случају да изабрани понуђач не отклони недостатке у гарантном року. </w:t>
      </w:r>
    </w:p>
    <w:p w:rsidR="009F18DC" w:rsidRPr="00910A93" w:rsidRDefault="009F18DC" w:rsidP="009F18DC">
      <w:pPr>
        <w:tabs>
          <w:tab w:val="left" w:pos="1786"/>
        </w:tabs>
        <w:ind w:right="-6"/>
        <w:rPr>
          <w:rFonts w:eastAsia="Times New Roman"/>
        </w:rPr>
      </w:pPr>
    </w:p>
    <w:p w:rsidR="00D4677B" w:rsidRPr="00910A93" w:rsidRDefault="00CC6AE0" w:rsidP="00D4677B">
      <w:pPr>
        <w:keepNext/>
        <w:tabs>
          <w:tab w:val="left" w:pos="567"/>
        </w:tabs>
        <w:spacing w:line="240" w:lineRule="auto"/>
        <w:jc w:val="both"/>
        <w:outlineLvl w:val="1"/>
        <w:rPr>
          <w:rFonts w:eastAsia="Times New Roman"/>
          <w:b/>
        </w:rPr>
      </w:pPr>
      <w:r w:rsidRPr="00910A93">
        <w:rPr>
          <w:rFonts w:eastAsia="Times New Roman"/>
          <w:b/>
          <w:bCs/>
          <w:iCs/>
          <w:lang w:val="ru-RU"/>
        </w:rPr>
        <w:t>7</w:t>
      </w:r>
      <w:r w:rsidR="00D828EE" w:rsidRPr="00910A93">
        <w:rPr>
          <w:rFonts w:eastAsia="Times New Roman"/>
          <w:b/>
          <w:bCs/>
          <w:iCs/>
          <w:lang w:val="ru-RU"/>
        </w:rPr>
        <w:t>.13</w:t>
      </w:r>
      <w:r w:rsidR="00D4677B" w:rsidRPr="00910A93">
        <w:rPr>
          <w:rFonts w:eastAsia="Times New Roman"/>
          <w:b/>
          <w:bCs/>
          <w:iCs/>
          <w:lang w:val="ru-RU"/>
        </w:rPr>
        <w:t>.НАЧИН ОЗНАЧАВАЊА ПОВЕРЉИВИХ ПОДАТАКА У ПОНУДИ</w:t>
      </w:r>
    </w:p>
    <w:p w:rsidR="00D4677B" w:rsidRPr="00910A93" w:rsidRDefault="00D4677B" w:rsidP="00D4677B">
      <w:pPr>
        <w:spacing w:line="240" w:lineRule="auto"/>
        <w:jc w:val="both"/>
        <w:rPr>
          <w:rFonts w:eastAsia="Times New Roman"/>
        </w:rPr>
      </w:pP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не одговара за поверљивост података који нису означени на горе наведени начин.</w:t>
      </w:r>
    </w:p>
    <w:p w:rsidR="00D4677B" w:rsidRPr="00910A93" w:rsidRDefault="00D4677B" w:rsidP="00D4677B">
      <w:pPr>
        <w:tabs>
          <w:tab w:val="left" w:pos="567"/>
        </w:tabs>
        <w:spacing w:line="240" w:lineRule="auto"/>
        <w:jc w:val="both"/>
        <w:rPr>
          <w:rFonts w:eastAsia="Times New Roman"/>
        </w:rPr>
      </w:pPr>
      <w:r w:rsidRPr="00910A93">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910A93" w:rsidRDefault="00D4677B" w:rsidP="00D4677B">
      <w:pPr>
        <w:tabs>
          <w:tab w:val="left" w:pos="567"/>
        </w:tabs>
        <w:spacing w:line="240" w:lineRule="auto"/>
        <w:jc w:val="both"/>
        <w:rPr>
          <w:rFonts w:eastAsia="Times New Roman"/>
          <w:lang w:val="ru-RU"/>
        </w:rPr>
      </w:pPr>
      <w:r w:rsidRPr="00910A93">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910A93" w:rsidRDefault="00D4677B" w:rsidP="00D4677B">
      <w:pPr>
        <w:tabs>
          <w:tab w:val="left" w:pos="567"/>
        </w:tabs>
        <w:spacing w:line="240" w:lineRule="auto"/>
        <w:jc w:val="both"/>
        <w:rPr>
          <w:rFonts w:eastAsia="Times New Roman"/>
        </w:rPr>
      </w:pPr>
      <w:r w:rsidRPr="00910A93">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910A93" w:rsidRDefault="00D4677B" w:rsidP="00D4677B">
      <w:pPr>
        <w:tabs>
          <w:tab w:val="left" w:pos="567"/>
        </w:tabs>
        <w:spacing w:line="240" w:lineRule="auto"/>
        <w:jc w:val="both"/>
        <w:rPr>
          <w:rFonts w:eastAsia="Times New Roman"/>
        </w:rPr>
      </w:pPr>
      <w:r w:rsidRPr="00910A93">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910A93">
        <w:rPr>
          <w:rFonts w:eastAsia="Times New Roman"/>
          <w:lang w:val="sr-Cyrl-CS"/>
        </w:rPr>
        <w:t xml:space="preserve">(елемената) </w:t>
      </w:r>
      <w:r w:rsidRPr="00910A93">
        <w:rPr>
          <w:rFonts w:eastAsia="Times New Roman"/>
        </w:rPr>
        <w:t xml:space="preserve">критеријума и рангирање понуде. </w:t>
      </w:r>
    </w:p>
    <w:p w:rsidR="00D4677B" w:rsidRPr="00910A93" w:rsidRDefault="00D4677B" w:rsidP="00D4677B">
      <w:pPr>
        <w:autoSpaceDE w:val="0"/>
        <w:autoSpaceDN w:val="0"/>
        <w:adjustRightInd w:val="0"/>
        <w:spacing w:line="240" w:lineRule="auto"/>
        <w:jc w:val="both"/>
        <w:rPr>
          <w:rFonts w:eastAsia="Times New Roman"/>
        </w:rPr>
      </w:pPr>
    </w:p>
    <w:p w:rsidR="00D4677B" w:rsidRPr="00910A93" w:rsidRDefault="00CC6AE0" w:rsidP="00CC6AE0">
      <w:pPr>
        <w:keepNext/>
        <w:tabs>
          <w:tab w:val="left" w:pos="567"/>
        </w:tabs>
        <w:suppressAutoHyphens w:val="0"/>
        <w:spacing w:line="240" w:lineRule="auto"/>
        <w:jc w:val="both"/>
        <w:outlineLvl w:val="1"/>
        <w:rPr>
          <w:rFonts w:eastAsia="Times New Roman"/>
          <w:b/>
        </w:rPr>
      </w:pPr>
      <w:r w:rsidRPr="00910A93">
        <w:rPr>
          <w:rFonts w:eastAsia="Times New Roman"/>
          <w:b/>
        </w:rPr>
        <w:t>7.14.</w:t>
      </w:r>
      <w:r w:rsidR="00D4677B" w:rsidRPr="00910A93">
        <w:rPr>
          <w:rFonts w:eastAsia="Times New Roman"/>
          <w:b/>
        </w:rPr>
        <w:t>ДОДАТНЕ ИНФОРМАЦИЈЕ И ОБЈАШЊЕЊА</w:t>
      </w:r>
    </w:p>
    <w:p w:rsidR="00D4677B" w:rsidRPr="00910A93"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1.1.</w:t>
      </w:r>
      <w:r w:rsidR="00CF11CF">
        <w:rPr>
          <w:rFonts w:eastAsia="Times New Roman"/>
          <w:lang w:val="en-US"/>
        </w:rPr>
        <w:t>9</w:t>
      </w:r>
      <w:r w:rsidRPr="006C5415">
        <w:rPr>
          <w:rFonts w:eastAsia="Times New Roman"/>
          <w:lang w:val="ru-RU"/>
        </w:rPr>
        <w:t>.“ или електронским путем на е-</w:t>
      </w:r>
      <w:r w:rsidRPr="006C5415">
        <w:rPr>
          <w:rFonts w:eastAsia="Times New Roman"/>
        </w:rPr>
        <w:t>mail</w:t>
      </w:r>
      <w:r w:rsidR="00CB63F4">
        <w:rPr>
          <w:rFonts w:eastAsia="Times New Roman"/>
          <w:lang w:val="ru-RU"/>
        </w:rPr>
        <w:t xml:space="preserve"> адресу</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lastRenderedPageBreak/>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w:t>
      </w:r>
      <w:r w:rsidRPr="00F65B89">
        <w:rPr>
          <w:rFonts w:eastAsia="Times New Roman"/>
          <w:lang w:val="ru-RU"/>
        </w:rPr>
        <w:t xml:space="preserve">набавки заузела на 3. Општој седници, 14.04.2014. године (објављеним на интернет страници </w:t>
      </w:r>
      <w:r w:rsidR="00F65B89" w:rsidRPr="00F65B89">
        <w:rPr>
          <w:rFonts w:eastAsia="Times New Roman"/>
          <w:color w:val="0000FF"/>
          <w:u w:val="single"/>
          <w:lang w:val="ru-RU"/>
        </w:rPr>
        <w:t>www.kjn.</w:t>
      </w:r>
      <w:r w:rsidRPr="00F65B89">
        <w:rPr>
          <w:rFonts w:eastAsia="Times New Roman"/>
          <w:color w:val="0000FF"/>
          <w:u w:val="single"/>
          <w:lang w:val="ru-RU"/>
        </w:rPr>
        <w:t>rs</w:t>
      </w:r>
      <w:r w:rsidR="003D39D4" w:rsidRPr="00F65B89">
        <w:rPr>
          <w:rFonts w:eastAsia="Times New Roman"/>
          <w:color w:val="0000FF"/>
          <w:u w:val="single"/>
          <w:lang w:val="ru-RU"/>
        </w:rPr>
        <w:t>/</w:t>
      </w:r>
      <w:r w:rsidRPr="00F65B89">
        <w:rPr>
          <w:rFonts w:eastAsia="Times New Roman"/>
        </w:rPr>
        <w:t xml:space="preserve"> ).</w:t>
      </w:r>
      <w:r w:rsidR="000701D8" w:rsidRPr="000701D8">
        <w:rPr>
          <w:rFonts w:eastAsia="Times New Roman"/>
          <w:color w:val="FF0000"/>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уписменој форми, тражити додатна објашњења одређених елемената понуде. Понуђач јеобавезан да у року од 2 (два) радна дана од дана пријема захтева за објашњења понуде,</w:t>
      </w:r>
      <w:r w:rsidR="00CF11CF">
        <w:rPr>
          <w:rFonts w:eastAsia="Times New Roman"/>
          <w:lang w:val="en-US"/>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1" w:name="_Toc442559917"/>
      <w:bookmarkStart w:id="22" w:name="_Toc441651606"/>
      <w:r w:rsidRPr="00CC6AE0">
        <w:rPr>
          <w:rFonts w:eastAsia="Times New Roman"/>
          <w:b/>
        </w:rPr>
        <w:t xml:space="preserve"> Разлози за одбијање понуде</w:t>
      </w:r>
      <w:bookmarkEnd w:id="21"/>
      <w:bookmarkEnd w:id="22"/>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lastRenderedPageBreak/>
        <w:t>Наручилац ће донети одлуку о обустави поступка јавне набавке у складу са чланом 109. Закона.</w:t>
      </w:r>
    </w:p>
    <w:p w:rsidR="00536AC7" w:rsidRPr="00536AC7" w:rsidRDefault="00536AC7" w:rsidP="00D4677B">
      <w:pPr>
        <w:autoSpaceDE w:val="0"/>
        <w:autoSpaceDN w:val="0"/>
        <w:adjustRightInd w:val="0"/>
        <w:spacing w:line="240" w:lineRule="auto"/>
        <w:jc w:val="both"/>
        <w:rPr>
          <w:rFonts w:eastAsia="TimesNewRomanPSMT"/>
          <w:bCs/>
          <w:iCs/>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 xml:space="preserve">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327E05" w:rsidRPr="006C5415" w:rsidRDefault="00327E05"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lastRenderedPageBreak/>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w:t>
      </w:r>
      <w:r w:rsidRPr="00F65B89">
        <w:rPr>
          <w:rFonts w:eastAsia="Times New Roman"/>
          <w:bCs/>
          <w:lang w:val="ru-RU"/>
        </w:rPr>
        <w:t>заштићених</w:t>
      </w:r>
      <w:r w:rsidR="00F65B89" w:rsidRPr="00F65B89">
        <w:rPr>
          <w:rFonts w:eastAsia="Times New Roman"/>
          <w:bCs/>
        </w:rPr>
        <w:t xml:space="preserve"> </w:t>
      </w:r>
      <w:r w:rsidRPr="00F65B89">
        <w:rPr>
          <w:rFonts w:eastAsia="Times New Roman"/>
          <w:bCs/>
          <w:lang w:val="ru-RU"/>
        </w:rPr>
        <w:t>права</w:t>
      </w:r>
      <w:r w:rsidRPr="006C5415">
        <w:rPr>
          <w:rFonts w:eastAsia="Times New Roman"/>
          <w:bCs/>
          <w:lang w:val="ru-RU"/>
        </w:rPr>
        <w:t xml:space="preserve"> интелектуалне својине трећих лица сноси понуђач.</w:t>
      </w: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Наручиоцунепосредно</w:t>
      </w:r>
      <w:r w:rsidRPr="006C5415">
        <w:rPr>
          <w:rFonts w:eastAsia="Times New Roman"/>
        </w:rPr>
        <w:t xml:space="preserve">, електронском поштом на контакт маил </w:t>
      </w:r>
      <w:r w:rsidRPr="006C5415">
        <w:rPr>
          <w:rFonts w:eastAsia="Times New Roman"/>
          <w:lang w:val="ru-RU"/>
        </w:rPr>
        <w:t xml:space="preserve">или поштом, препоручено са повратницом, а може се поднети у току целогпоступка јавненабавке,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заштитуправа подносилац истовремено доставља Републичкој комисији за заштиту права упоступцима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lastRenderedPageBreak/>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00B2368A">
        <w:rPr>
          <w:rFonts w:eastAsia="Times New Roman"/>
          <w:bCs/>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Pr="006C5415"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xml:space="preserve">, ашто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w:t>
      </w:r>
      <w:r w:rsidR="00910A93">
        <w:rPr>
          <w:rFonts w:eastAsia="Times New Roman"/>
          <w:bCs/>
        </w:rPr>
        <w:t>нтацији.</w:t>
      </w: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условиза закључење уговора.</w:t>
      </w:r>
    </w:p>
    <w:p w:rsidR="00CA448F" w:rsidRPr="006C5415" w:rsidRDefault="00D4677B" w:rsidP="00B97893">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sidR="00B97893">
        <w:rPr>
          <w:rFonts w:eastAsia="Times New Roman"/>
          <w:lang w:val="ru-RU"/>
        </w:rPr>
        <w:t>м 112. став 2. тачка 5) Закона.</w:t>
      </w: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B97893" w:rsidRDefault="00B97893" w:rsidP="00D4677B">
      <w:pPr>
        <w:autoSpaceDE w:val="0"/>
        <w:autoSpaceDN w:val="0"/>
        <w:adjustRightInd w:val="0"/>
        <w:spacing w:line="240" w:lineRule="auto"/>
        <w:jc w:val="both"/>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F65B89" w:rsidRDefault="00F65B89" w:rsidP="0015691D">
      <w:pPr>
        <w:widowControl w:val="0"/>
        <w:suppressAutoHyphens w:val="0"/>
        <w:spacing w:line="240" w:lineRule="auto"/>
        <w:rPr>
          <w:rFonts w:eastAsia="Times New Roman"/>
          <w:lang w:val="ru-RU"/>
        </w:rPr>
      </w:pPr>
    </w:p>
    <w:p w:rsidR="00F65B89" w:rsidRDefault="00F65B89" w:rsidP="0015691D">
      <w:pPr>
        <w:widowControl w:val="0"/>
        <w:suppressAutoHyphens w:val="0"/>
        <w:spacing w:line="240" w:lineRule="auto"/>
        <w:rPr>
          <w:rFonts w:eastAsia="Times New Roman"/>
          <w:lang w:val="ru-RU"/>
        </w:rPr>
      </w:pPr>
    </w:p>
    <w:p w:rsidR="00F65B89" w:rsidRDefault="00F65B89" w:rsidP="0015691D">
      <w:pPr>
        <w:widowControl w:val="0"/>
        <w:suppressAutoHyphens w:val="0"/>
        <w:spacing w:line="240" w:lineRule="auto"/>
        <w:rPr>
          <w:rFonts w:eastAsia="Times New Roman"/>
          <w:lang w:val="ru-RU"/>
        </w:rPr>
      </w:pPr>
    </w:p>
    <w:p w:rsidR="00F65B89" w:rsidRDefault="00F65B89" w:rsidP="0015691D">
      <w:pPr>
        <w:widowControl w:val="0"/>
        <w:suppressAutoHyphens w:val="0"/>
        <w:spacing w:line="240" w:lineRule="auto"/>
        <w:rPr>
          <w:rFonts w:eastAsia="Times New Roman"/>
          <w:lang w:val="ru-RU"/>
        </w:rPr>
      </w:pPr>
    </w:p>
    <w:p w:rsidR="00F65B89" w:rsidRDefault="00F65B89" w:rsidP="0015691D">
      <w:pPr>
        <w:widowControl w:val="0"/>
        <w:suppressAutoHyphens w:val="0"/>
        <w:spacing w:line="240" w:lineRule="auto"/>
        <w:rPr>
          <w:rFonts w:eastAsia="Times New Roman"/>
          <w:lang w:val="ru-RU"/>
        </w:rPr>
      </w:pPr>
    </w:p>
    <w:p w:rsidR="00F65B89" w:rsidRDefault="00F65B89" w:rsidP="0015691D">
      <w:pPr>
        <w:widowControl w:val="0"/>
        <w:suppressAutoHyphens w:val="0"/>
        <w:spacing w:line="240" w:lineRule="auto"/>
        <w:rPr>
          <w:rFonts w:eastAsia="Times New Roman"/>
          <w:lang w:val="ru-RU"/>
        </w:rPr>
      </w:pPr>
    </w:p>
    <w:p w:rsidR="00F65B89" w:rsidRDefault="00F65B89" w:rsidP="0015691D">
      <w:pPr>
        <w:widowControl w:val="0"/>
        <w:suppressAutoHyphens w:val="0"/>
        <w:spacing w:line="240" w:lineRule="auto"/>
        <w:rPr>
          <w:rFonts w:eastAsia="Times New Roman"/>
          <w:lang w:val="ru-RU"/>
        </w:rPr>
      </w:pPr>
    </w:p>
    <w:p w:rsidR="002252CB" w:rsidRDefault="002252CB"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CF11CF">
        <w:t>Набавка 2 ЕКГ апарата и 1 дефибрилатора</w:t>
      </w:r>
      <w:r w:rsidR="00CF11CF">
        <w:rPr>
          <w:rFonts w:eastAsia="Calibri"/>
        </w:rPr>
        <w:t>, ЈНМВ 1.1.</w:t>
      </w:r>
      <w:r w:rsidR="00CF11CF">
        <w:rPr>
          <w:rFonts w:eastAsia="Calibri"/>
          <w:lang w:val="en-US"/>
        </w:rPr>
        <w:t>9</w:t>
      </w:r>
      <w:r w:rsidR="009F18DC" w:rsidRPr="009F18DC">
        <w:rPr>
          <w:rFonts w:eastAsia="Calibri"/>
        </w:rPr>
        <w:t xml:space="preserve"> </w:t>
      </w:r>
      <w:r w:rsidR="009F18DC">
        <w:rPr>
          <w:rFonts w:eastAsia="Calibri"/>
        </w:rPr>
        <w:t>по партијама</w:t>
      </w:r>
      <w:r w:rsidR="00536AC7">
        <w:rPr>
          <w:rFonts w:eastAsia="Calibri"/>
        </w:rPr>
        <w:t xml:space="preserve">, </w:t>
      </w:r>
      <w:r w:rsidRPr="009677C1">
        <w:t xml:space="preserve">за потребе </w:t>
      </w:r>
      <w:r w:rsidRPr="009677C1">
        <w:rPr>
          <w:bCs/>
        </w:rPr>
        <w:t>Специјалне болнице за рехабилитацију "Буковичка бања" Аранђеловац</w:t>
      </w:r>
      <w:r w:rsidR="00910A93">
        <w:rPr>
          <w:bCs/>
        </w:rPr>
        <w:t xml:space="preserve"> </w:t>
      </w:r>
      <w:r w:rsidRPr="00385F53">
        <w:t>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3"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w:t>
      </w:r>
      <w:r w:rsidR="00536AC7">
        <w:t xml:space="preserve">                                                                        </w:t>
      </w:r>
      <w:r w:rsidRPr="00385F53">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Датум:____________</w:t>
      </w:r>
      <w:r w:rsidR="00CF11CF">
        <w:t xml:space="preserve">_                               </w:t>
      </w:r>
      <w:r w:rsidRPr="00385F53">
        <w:t xml:space="preserve">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3"/>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A0C64" w:rsidRPr="00385F53" w:rsidRDefault="00EA0C64"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536AC7" w:rsidRDefault="00385F53" w:rsidP="00536AC7">
      <w:pPr>
        <w:widowControl w:val="0"/>
        <w:spacing w:line="240" w:lineRule="auto"/>
        <w:jc w:val="both"/>
        <w:rPr>
          <w:rFonts w:eastAsia="Calibri"/>
        </w:rPr>
      </w:pPr>
      <w:r w:rsidRPr="00385F53">
        <w:t>Подизвођач</w:t>
      </w:r>
      <w:r w:rsidRPr="00385F53">
        <w:rPr>
          <w:i/>
        </w:rPr>
        <w:t>_____________________________________</w:t>
      </w:r>
      <w:r w:rsidR="00CF11CF">
        <w:t>____________________</w:t>
      </w:r>
      <w:r w:rsidRPr="00385F53">
        <w:rPr>
          <w:i/>
          <w:iCs/>
        </w:rPr>
        <w:t>[</w:t>
      </w:r>
      <w:r w:rsidRPr="00385F53">
        <w:rPr>
          <w:i/>
        </w:rPr>
        <w:t>навести назив подизвођача</w:t>
      </w:r>
      <w:r w:rsidRPr="00385F53">
        <w:rPr>
          <w:i/>
          <w:iCs/>
        </w:rPr>
        <w:t>]</w:t>
      </w:r>
      <w:r w:rsidRPr="00385F53">
        <w:t>у поступку јавне набавке</w:t>
      </w:r>
      <w:r w:rsidR="00536AC7">
        <w:t xml:space="preserve"> </w:t>
      </w:r>
      <w:r w:rsidRPr="00385F53">
        <w:rPr>
          <w:bCs/>
        </w:rPr>
        <w:t>дoбaрa</w:t>
      </w:r>
      <w:r w:rsidRPr="00385F53">
        <w:rPr>
          <w:bCs/>
          <w:lang w:val="sr-Cyrl-CS"/>
        </w:rPr>
        <w:t xml:space="preserve"> - </w:t>
      </w:r>
      <w:r w:rsidR="00CF11CF">
        <w:t>Набавка 2 ЕКГ апарата и 1 дефибрилатора</w:t>
      </w:r>
      <w:r w:rsidR="00CF11CF">
        <w:rPr>
          <w:rFonts w:eastAsia="Calibri"/>
        </w:rPr>
        <w:t>, ЈНМВ 1.1.</w:t>
      </w:r>
      <w:r w:rsidR="00CF11CF">
        <w:rPr>
          <w:rFonts w:eastAsia="Calibri"/>
          <w:lang w:val="en-US"/>
        </w:rPr>
        <w:t>9</w:t>
      </w:r>
      <w:r w:rsidR="009F18DC" w:rsidRPr="009F18DC">
        <w:rPr>
          <w:rFonts w:eastAsia="Calibri"/>
        </w:rPr>
        <w:t xml:space="preserve"> </w:t>
      </w:r>
      <w:r w:rsidR="009F18DC">
        <w:rPr>
          <w:rFonts w:eastAsia="Calibri"/>
        </w:rPr>
        <w:t>по партијама</w:t>
      </w:r>
      <w:r w:rsidR="009341AA">
        <w:t xml:space="preserve">, </w:t>
      </w:r>
      <w:r w:rsidRPr="00385F53">
        <w:t xml:space="preserve">за потребе </w:t>
      </w:r>
      <w:r w:rsidRPr="00385F53">
        <w:rPr>
          <w:bCs/>
        </w:rPr>
        <w:t>Специјалне болнице за рехабилитацију "Буковичка бања" Аранђеловац</w:t>
      </w:r>
      <w:r w:rsidR="00047C9B">
        <w:rPr>
          <w:lang w:val="sr-Cyrl-CS"/>
        </w:rPr>
        <w:t xml:space="preserve">, </w:t>
      </w:r>
      <w:r w:rsidRPr="00385F53">
        <w:t>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w:t>
      </w:r>
      <w:r w:rsidR="00536AC7">
        <w:t xml:space="preserve">                                           </w:t>
      </w:r>
      <w:r w:rsidRPr="00385F53">
        <w:t>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w:t>
      </w:r>
      <w:r w:rsidR="00CF11CF">
        <w:t xml:space="preserve">                             </w:t>
      </w:r>
      <w:r w:rsidRPr="00385F53">
        <w:t xml:space="preserve">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i/>
        </w:rPr>
      </w:pPr>
      <w:r w:rsidRPr="00385F53">
        <w:rPr>
          <w:i/>
        </w:rPr>
        <w:t>Напомена:, Изјава мора бити потписана од стране овлашћеног лиц</w:t>
      </w:r>
      <w:r w:rsidR="00CF11CF">
        <w:rPr>
          <w:i/>
        </w:rPr>
        <w:t>а подизвођача.</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0701D8" w:rsidRPr="000701D8" w:rsidRDefault="000701D8"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Назив понуђача:</w:t>
            </w:r>
            <w:r w:rsidR="00385F53"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B97893"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F85DCE" w:rsidRDefault="00385F53" w:rsidP="00F85DCE">
      <w:pPr>
        <w:widowControl w:val="0"/>
        <w:spacing w:line="240" w:lineRule="auto"/>
        <w:jc w:val="both"/>
        <w:rPr>
          <w:rFonts w:eastAsia="Calibri"/>
        </w:rPr>
      </w:pPr>
      <w:r w:rsidRPr="006C5415">
        <w:tab/>
        <w:t>Под пуном материјалном, моралном и кривичном одговорношћу изјављујем да сам при састављању понуде у поступку јавне набавке</w:t>
      </w:r>
      <w:r w:rsidR="00F85DCE">
        <w:t xml:space="preserve"> </w:t>
      </w:r>
      <w:r w:rsidRPr="006C5415">
        <w:rPr>
          <w:bCs/>
        </w:rPr>
        <w:t xml:space="preserve">дoбaрa - </w:t>
      </w:r>
      <w:r w:rsidR="00CF11CF">
        <w:t>Набавка 2 ЕКГ апарата и 1 дефибрилатора</w:t>
      </w:r>
      <w:r w:rsidR="00CF11CF">
        <w:rPr>
          <w:rFonts w:eastAsia="Calibri"/>
        </w:rPr>
        <w:t>, ЈНМВ 1.1.</w:t>
      </w:r>
      <w:r w:rsidR="00CF11CF">
        <w:rPr>
          <w:rFonts w:eastAsia="Calibri"/>
          <w:lang w:val="en-US"/>
        </w:rPr>
        <w:t>9</w:t>
      </w:r>
      <w:r w:rsidR="009F18DC" w:rsidRPr="009F18DC">
        <w:rPr>
          <w:rFonts w:eastAsia="Calibri"/>
        </w:rPr>
        <w:t xml:space="preserve"> </w:t>
      </w:r>
      <w:r w:rsidR="009F18DC">
        <w:rPr>
          <w:rFonts w:eastAsia="Calibri"/>
        </w:rPr>
        <w:t>по партијама</w:t>
      </w:r>
      <w:r w:rsidR="00CF11CF">
        <w:t>,</w:t>
      </w:r>
      <w:r w:rsidRPr="006C5415">
        <w:t xml:space="preserve"> за потребе </w:t>
      </w:r>
      <w:r w:rsidRPr="006C5415">
        <w:rPr>
          <w:bCs/>
        </w:rPr>
        <w:t>Специјалне болнице за рехабилитацију "Буковичка б</w:t>
      </w:r>
      <w:r w:rsidR="00B97893">
        <w:rPr>
          <w:bCs/>
        </w:rPr>
        <w:t xml:space="preserve">ања" Аранђеловац,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F85DCE">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CF11CF">
      <w:pPr>
        <w:widowControl w:val="0"/>
        <w:suppressAutoHyphens w:val="0"/>
        <w:autoSpaceDE w:val="0"/>
        <w:autoSpaceDN w:val="0"/>
        <w:adjustRightInd w:val="0"/>
        <w:spacing w:line="240" w:lineRule="auto"/>
        <w:outlineLvl w:val="0"/>
        <w:rPr>
          <w:lang w:val="sr-Cyrl-CS"/>
        </w:rPr>
      </w:pPr>
    </w:p>
    <w:p w:rsidR="00385F53" w:rsidRPr="006C5415" w:rsidRDefault="00385F53" w:rsidP="00385F53">
      <w:pPr>
        <w:widowControl w:val="0"/>
        <w:suppressAutoHyphens w:val="0"/>
        <w:spacing w:line="240" w:lineRule="auto"/>
      </w:pPr>
    </w:p>
    <w:p w:rsidR="00385F53" w:rsidRPr="00F85DCE"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321AE1" w:rsidRDefault="00321AE1"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1439D3" w:rsidRDefault="001439D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B97893" w:rsidRDefault="00B97893" w:rsidP="00385F53">
      <w:pPr>
        <w:widowControl w:val="0"/>
        <w:tabs>
          <w:tab w:val="left" w:pos="1260"/>
        </w:tabs>
        <w:suppressAutoHyphens w:val="0"/>
        <w:spacing w:line="240" w:lineRule="auto"/>
        <w:rPr>
          <w:b/>
          <w:bCs/>
          <w:iCs/>
        </w:rPr>
      </w:pPr>
    </w:p>
    <w:p w:rsidR="009677C1" w:rsidRPr="006C5415" w:rsidRDefault="009677C1" w:rsidP="00385F53">
      <w:pPr>
        <w:widowControl w:val="0"/>
        <w:tabs>
          <w:tab w:val="left" w:pos="1260"/>
        </w:tabs>
        <w:suppressAutoHyphens w:val="0"/>
        <w:spacing w:line="240" w:lineRule="auto"/>
        <w:rPr>
          <w:b/>
          <w:bCs/>
          <w:iCs/>
        </w:rPr>
      </w:pPr>
    </w:p>
    <w:p w:rsidR="00B62FC7" w:rsidRDefault="00B62FC7" w:rsidP="0015691D">
      <w:pPr>
        <w:widowControl w:val="0"/>
        <w:suppressAutoHyphens w:val="0"/>
        <w:spacing w:line="240" w:lineRule="auto"/>
        <w:rPr>
          <w:b/>
          <w:bCs/>
          <w:iCs/>
        </w:rPr>
      </w:pPr>
    </w:p>
    <w:p w:rsidR="00910A93" w:rsidRPr="006C5415" w:rsidRDefault="00910A93"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EA0C64" w:rsidRDefault="002C496D" w:rsidP="00F85DCE">
      <w:pPr>
        <w:widowControl w:val="0"/>
        <w:spacing w:line="240" w:lineRule="auto"/>
        <w:jc w:val="both"/>
        <w:rPr>
          <w:rFonts w:eastAsia="Calibri"/>
        </w:rPr>
      </w:pPr>
      <w:r w:rsidRPr="006C5415">
        <w:rPr>
          <w:iCs/>
        </w:rPr>
        <w:t>Понуда бр ________________ од __________________ за јавну набавку</w:t>
      </w:r>
      <w:r w:rsidR="00F85DCE">
        <w:rPr>
          <w:iCs/>
        </w:rPr>
        <w:t xml:space="preserve"> </w:t>
      </w:r>
      <w:r w:rsidRPr="006C5415">
        <w:rPr>
          <w:bCs/>
        </w:rPr>
        <w:t>дoбaрa</w:t>
      </w:r>
      <w:r w:rsidRPr="006C5415">
        <w:rPr>
          <w:bCs/>
          <w:lang w:val="sr-Cyrl-CS"/>
        </w:rPr>
        <w:t xml:space="preserve"> - </w:t>
      </w:r>
      <w:r w:rsidR="00CF11CF">
        <w:t>Набавка 2 ЕКГ апарата и 1 дефибрилатора</w:t>
      </w:r>
      <w:r w:rsidR="00CF11CF">
        <w:rPr>
          <w:rFonts w:eastAsia="Calibri"/>
        </w:rPr>
        <w:t>, ЈНМВ 1.1.</w:t>
      </w:r>
      <w:r w:rsidR="00CF11CF">
        <w:rPr>
          <w:rFonts w:eastAsia="Calibri"/>
          <w:lang w:val="en-US"/>
        </w:rPr>
        <w:t>9</w:t>
      </w:r>
      <w:r w:rsidR="009F18DC" w:rsidRPr="009F18DC">
        <w:rPr>
          <w:rFonts w:eastAsia="Calibri"/>
        </w:rPr>
        <w:t xml:space="preserve"> </w:t>
      </w:r>
      <w:r w:rsidR="009F18DC">
        <w:rPr>
          <w:rFonts w:eastAsia="Calibri"/>
        </w:rPr>
        <w:t>по партијама</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2252CB" w:rsidRPr="006C5415" w:rsidRDefault="002252CB"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t>5) ЦЕНА И КОМЕРЦИЈАЛНИ УСЛОВИ ПОНУДЕ</w:t>
      </w:r>
      <w:r w:rsidR="000701D8">
        <w:rPr>
          <w:rFonts w:eastAsia="TimesNewRomanPSMT"/>
          <w:b/>
          <w:bCs/>
          <w:i/>
          <w:lang w:val="sr-Cyrl-CS"/>
        </w:rPr>
        <w:t xml:space="preserve"> </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1"/>
        <w:gridCol w:w="1022"/>
        <w:gridCol w:w="1102"/>
        <w:gridCol w:w="1243"/>
        <w:gridCol w:w="53"/>
        <w:gridCol w:w="830"/>
        <w:gridCol w:w="1135"/>
      </w:tblGrid>
      <w:tr w:rsidR="00233C54" w:rsidRPr="00586A51" w:rsidTr="00F65B89">
        <w:trPr>
          <w:trHeight w:val="425"/>
        </w:trPr>
        <w:tc>
          <w:tcPr>
            <w:tcW w:w="9466" w:type="dxa"/>
            <w:gridSpan w:val="7"/>
            <w:tcBorders>
              <w:bottom w:val="single" w:sz="4" w:space="0" w:color="auto"/>
            </w:tcBorders>
            <w:shd w:val="clear" w:color="auto" w:fill="D9D9D9"/>
            <w:vAlign w:val="center"/>
          </w:tcPr>
          <w:p w:rsidR="00233C54" w:rsidRPr="00586A51" w:rsidRDefault="00233C54" w:rsidP="00826F65">
            <w:pPr>
              <w:widowControl w:val="0"/>
              <w:spacing w:line="240" w:lineRule="auto"/>
              <w:jc w:val="both"/>
              <w:rPr>
                <w:rFonts w:eastAsia="Calibri"/>
              </w:rPr>
            </w:pPr>
            <w:r w:rsidRPr="00586A51">
              <w:rPr>
                <w:rFonts w:eastAsia="TimesNewRomanPSMT"/>
                <w:b/>
                <w:bCs/>
              </w:rPr>
              <w:t xml:space="preserve">ПРЕДМЕТ </w:t>
            </w:r>
            <w:r w:rsidRPr="00586A51">
              <w:rPr>
                <w:rFonts w:eastAsia="TimesNewRomanPSMT"/>
                <w:b/>
                <w:bCs/>
                <w:lang w:val="sr-Cyrl-CS"/>
              </w:rPr>
              <w:t xml:space="preserve">И БРОЈ </w:t>
            </w:r>
            <w:r w:rsidRPr="00586A51">
              <w:rPr>
                <w:rFonts w:eastAsia="TimesNewRomanPSMT"/>
                <w:b/>
                <w:bCs/>
              </w:rPr>
              <w:t xml:space="preserve">НАБАВКЕ: </w:t>
            </w:r>
            <w:r>
              <w:t>Набавка 2 ЕКГ апарата и 1 дефибрилатора</w:t>
            </w:r>
            <w:r>
              <w:rPr>
                <w:rFonts w:eastAsia="Calibri"/>
              </w:rPr>
              <w:t>, ЈНМВ 1.1.</w:t>
            </w:r>
            <w:r>
              <w:rPr>
                <w:rFonts w:eastAsia="Calibri"/>
                <w:lang w:val="en-US"/>
              </w:rPr>
              <w:t>9</w:t>
            </w:r>
            <w:r w:rsidR="009F18DC">
              <w:rPr>
                <w:rFonts w:eastAsia="Calibri"/>
              </w:rPr>
              <w:t xml:space="preserve"> по партијама</w:t>
            </w:r>
          </w:p>
        </w:tc>
      </w:tr>
      <w:tr w:rsidR="00F65B89" w:rsidRPr="00586A51" w:rsidTr="00F65B89">
        <w:trPr>
          <w:trHeight w:val="861"/>
        </w:trPr>
        <w:tc>
          <w:tcPr>
            <w:tcW w:w="4081" w:type="dxa"/>
            <w:tcBorders>
              <w:bottom w:val="single" w:sz="4" w:space="0" w:color="auto"/>
            </w:tcBorders>
            <w:shd w:val="clear" w:color="auto" w:fill="auto"/>
            <w:vAlign w:val="center"/>
          </w:tcPr>
          <w:p w:rsidR="00F65B89" w:rsidRPr="00586A51" w:rsidRDefault="00F65B89" w:rsidP="00826F65">
            <w:pPr>
              <w:widowControl w:val="0"/>
              <w:spacing w:line="240" w:lineRule="auto"/>
              <w:jc w:val="both"/>
              <w:rPr>
                <w:rFonts w:eastAsia="TimesNewRomanPSMT"/>
                <w:b/>
                <w:bCs/>
              </w:rPr>
            </w:pPr>
            <w:r>
              <w:rPr>
                <w:rFonts w:eastAsia="TimesNewRomanPSMT"/>
                <w:b/>
                <w:bCs/>
              </w:rPr>
              <w:t xml:space="preserve">Партија </w:t>
            </w:r>
          </w:p>
        </w:tc>
        <w:tc>
          <w:tcPr>
            <w:tcW w:w="1022" w:type="dxa"/>
            <w:tcBorders>
              <w:bottom w:val="single" w:sz="4" w:space="0" w:color="auto"/>
            </w:tcBorders>
            <w:shd w:val="clear" w:color="auto" w:fill="auto"/>
            <w:vAlign w:val="center"/>
          </w:tcPr>
          <w:p w:rsidR="00F65B89" w:rsidRPr="00586A51" w:rsidRDefault="00F65B89" w:rsidP="00826F65">
            <w:pPr>
              <w:widowControl w:val="0"/>
              <w:spacing w:line="240" w:lineRule="auto"/>
              <w:ind w:left="-49" w:right="-71"/>
              <w:jc w:val="both"/>
              <w:rPr>
                <w:rFonts w:eastAsia="TimesNewRomanPSMT"/>
                <w:bCs/>
              </w:rPr>
            </w:pPr>
            <w:r w:rsidRPr="00586A51">
              <w:rPr>
                <w:rFonts w:eastAsia="TimesNewRomanPSMT"/>
                <w:bCs/>
              </w:rPr>
              <w:t>Јед.</w:t>
            </w:r>
            <w:r>
              <w:rPr>
                <w:rFonts w:eastAsia="TimesNewRomanPSMT"/>
                <w:bCs/>
              </w:rPr>
              <w:t xml:space="preserve"> </w:t>
            </w:r>
            <w:r w:rsidRPr="00586A51">
              <w:rPr>
                <w:rFonts w:eastAsia="TimesNewRomanPSMT"/>
                <w:bCs/>
              </w:rPr>
              <w:t>мере</w:t>
            </w:r>
          </w:p>
        </w:tc>
        <w:tc>
          <w:tcPr>
            <w:tcW w:w="1102" w:type="dxa"/>
            <w:tcBorders>
              <w:bottom w:val="single" w:sz="4" w:space="0" w:color="auto"/>
            </w:tcBorders>
            <w:shd w:val="clear" w:color="auto" w:fill="auto"/>
            <w:vAlign w:val="center"/>
          </w:tcPr>
          <w:p w:rsidR="00F65B89" w:rsidRPr="00586A51" w:rsidRDefault="00F65B89" w:rsidP="00826F65">
            <w:pPr>
              <w:widowControl w:val="0"/>
              <w:spacing w:line="240" w:lineRule="auto"/>
              <w:jc w:val="both"/>
              <w:rPr>
                <w:rFonts w:eastAsia="TimesNewRomanPSMT"/>
                <w:bCs/>
              </w:rPr>
            </w:pPr>
            <w:r w:rsidRPr="00586A51">
              <w:rPr>
                <w:rFonts w:eastAsia="TimesNewRomanPSMT"/>
                <w:bCs/>
              </w:rPr>
              <w:t>Количина</w:t>
            </w:r>
          </w:p>
        </w:tc>
        <w:tc>
          <w:tcPr>
            <w:tcW w:w="1296" w:type="dxa"/>
            <w:gridSpan w:val="2"/>
            <w:tcBorders>
              <w:bottom w:val="single" w:sz="4" w:space="0" w:color="auto"/>
            </w:tcBorders>
            <w:shd w:val="clear" w:color="auto" w:fill="auto"/>
            <w:vAlign w:val="center"/>
          </w:tcPr>
          <w:p w:rsidR="00F65B89" w:rsidRPr="00586A51" w:rsidRDefault="00F65B89" w:rsidP="00826F65">
            <w:pPr>
              <w:widowControl w:val="0"/>
              <w:spacing w:line="240" w:lineRule="auto"/>
              <w:jc w:val="both"/>
              <w:rPr>
                <w:rFonts w:eastAsia="TimesNewRomanPSMT"/>
                <w:bCs/>
              </w:rPr>
            </w:pPr>
            <w:r w:rsidRPr="00586A51">
              <w:rPr>
                <w:rFonts w:eastAsia="TimesNewRomanPSMT"/>
                <w:bCs/>
              </w:rPr>
              <w:t>Јед.цена без ПДВ-а</w:t>
            </w:r>
          </w:p>
        </w:tc>
        <w:tc>
          <w:tcPr>
            <w:tcW w:w="830" w:type="dxa"/>
            <w:tcBorders>
              <w:bottom w:val="single" w:sz="4" w:space="0" w:color="auto"/>
            </w:tcBorders>
            <w:shd w:val="clear" w:color="auto" w:fill="auto"/>
            <w:vAlign w:val="center"/>
          </w:tcPr>
          <w:p w:rsidR="00F65B89" w:rsidRPr="00F65B89" w:rsidRDefault="00F65B89" w:rsidP="00826F65">
            <w:pPr>
              <w:widowControl w:val="0"/>
              <w:spacing w:line="240" w:lineRule="auto"/>
              <w:jc w:val="both"/>
              <w:rPr>
                <w:rFonts w:eastAsia="TimesNewRomanPSMT"/>
                <w:bCs/>
              </w:rPr>
            </w:pPr>
            <w:r>
              <w:rPr>
                <w:rFonts w:eastAsia="TimesNewRomanPSMT"/>
                <w:bCs/>
              </w:rPr>
              <w:t>Стопа ПДВ-а</w:t>
            </w:r>
          </w:p>
        </w:tc>
        <w:tc>
          <w:tcPr>
            <w:tcW w:w="1135" w:type="dxa"/>
            <w:tcBorders>
              <w:bottom w:val="single" w:sz="4" w:space="0" w:color="auto"/>
            </w:tcBorders>
            <w:shd w:val="clear" w:color="auto" w:fill="auto"/>
            <w:vAlign w:val="center"/>
          </w:tcPr>
          <w:p w:rsidR="00F65B89" w:rsidRPr="00586A51" w:rsidRDefault="00F65B89" w:rsidP="00826F65">
            <w:pPr>
              <w:widowControl w:val="0"/>
              <w:spacing w:line="240" w:lineRule="auto"/>
              <w:jc w:val="both"/>
              <w:rPr>
                <w:rFonts w:eastAsia="TimesNewRomanPSMT"/>
                <w:bCs/>
              </w:rPr>
            </w:pPr>
            <w:r>
              <w:rPr>
                <w:rFonts w:eastAsia="TimesNewRomanPSMT"/>
                <w:bCs/>
              </w:rPr>
              <w:t>Јед.цена са ПДВ-ом</w:t>
            </w:r>
          </w:p>
        </w:tc>
      </w:tr>
      <w:tr w:rsidR="00734A03" w:rsidRPr="00586A51" w:rsidTr="00F65B89">
        <w:trPr>
          <w:trHeight w:val="380"/>
        </w:trPr>
        <w:tc>
          <w:tcPr>
            <w:tcW w:w="4081" w:type="dxa"/>
            <w:vAlign w:val="center"/>
          </w:tcPr>
          <w:p w:rsidR="00734A03" w:rsidRPr="00734A03" w:rsidRDefault="00734A03" w:rsidP="00734A03">
            <w:pPr>
              <w:pStyle w:val="ListParagraph"/>
              <w:numPr>
                <w:ilvl w:val="0"/>
                <w:numId w:val="43"/>
              </w:numPr>
              <w:spacing w:line="240" w:lineRule="auto"/>
              <w:jc w:val="both"/>
              <w:rPr>
                <w:bCs/>
                <w:lang w:val="sr-Cyrl-CS"/>
              </w:rPr>
            </w:pPr>
            <w:r w:rsidRPr="00734A03">
              <w:t xml:space="preserve">ЕКГ </w:t>
            </w:r>
            <w:r w:rsidR="00AE7C24">
              <w:t>АПАРАТ</w:t>
            </w:r>
          </w:p>
          <w:p w:rsidR="00734A03" w:rsidRPr="00586A51" w:rsidRDefault="00734A03" w:rsidP="00D5170C">
            <w:pPr>
              <w:spacing w:line="240" w:lineRule="auto"/>
              <w:jc w:val="both"/>
              <w:rPr>
                <w:bCs/>
                <w:lang w:val="sr-Cyrl-CS"/>
              </w:rPr>
            </w:pPr>
          </w:p>
        </w:tc>
        <w:tc>
          <w:tcPr>
            <w:tcW w:w="5385" w:type="dxa"/>
            <w:gridSpan w:val="6"/>
            <w:vAlign w:val="center"/>
          </w:tcPr>
          <w:p w:rsidR="00734A03" w:rsidRPr="00586A51" w:rsidRDefault="00734A03" w:rsidP="00D5170C">
            <w:pPr>
              <w:spacing w:line="240" w:lineRule="auto"/>
              <w:jc w:val="both"/>
              <w:rPr>
                <w:rFonts w:eastAsia="Times New Roman"/>
                <w:b/>
                <w:bCs/>
                <w:i/>
                <w:iCs/>
                <w:lang w:val="sr-Cyrl-CS"/>
              </w:rPr>
            </w:pPr>
          </w:p>
        </w:tc>
      </w:tr>
      <w:tr w:rsidR="00F65B89" w:rsidRPr="00734A03" w:rsidTr="00F65B89">
        <w:trPr>
          <w:trHeight w:val="380"/>
        </w:trPr>
        <w:tc>
          <w:tcPr>
            <w:tcW w:w="4081" w:type="dxa"/>
            <w:vAlign w:val="center"/>
          </w:tcPr>
          <w:p w:rsidR="00F65B89" w:rsidRPr="00734A03" w:rsidRDefault="00F65B89" w:rsidP="00734A03">
            <w:pPr>
              <w:spacing w:line="240" w:lineRule="auto"/>
              <w:jc w:val="both"/>
              <w:rPr>
                <w:bCs/>
                <w:lang w:val="sr-Cyrl-CS"/>
              </w:rPr>
            </w:pPr>
            <w:r w:rsidRPr="00734A03">
              <w:rPr>
                <w:lang w:val="it-IT"/>
              </w:rPr>
              <w:t>3-</w:t>
            </w:r>
            <w:r w:rsidRPr="00734A03">
              <w:t>канални</w:t>
            </w:r>
            <w:r w:rsidRPr="00734A03">
              <w:rPr>
                <w:lang w:val="it-IT"/>
              </w:rPr>
              <w:t xml:space="preserve"> EKG апарат</w:t>
            </w:r>
          </w:p>
        </w:tc>
        <w:tc>
          <w:tcPr>
            <w:tcW w:w="1022" w:type="dxa"/>
            <w:vAlign w:val="center"/>
          </w:tcPr>
          <w:p w:rsidR="00F65B89" w:rsidRPr="00734A03" w:rsidRDefault="00F65B89" w:rsidP="00D5170C">
            <w:pPr>
              <w:spacing w:line="240" w:lineRule="auto"/>
              <w:jc w:val="center"/>
              <w:rPr>
                <w:rFonts w:eastAsia="Times New Roman"/>
                <w:bCs/>
                <w:iCs/>
                <w:lang w:val="sr-Cyrl-CS"/>
              </w:rPr>
            </w:pPr>
            <w:r>
              <w:rPr>
                <w:rFonts w:eastAsia="Times New Roman"/>
                <w:bCs/>
                <w:iCs/>
                <w:lang w:val="sr-Cyrl-CS"/>
              </w:rPr>
              <w:t>Ком</w:t>
            </w:r>
          </w:p>
        </w:tc>
        <w:tc>
          <w:tcPr>
            <w:tcW w:w="1102" w:type="dxa"/>
            <w:vAlign w:val="center"/>
          </w:tcPr>
          <w:p w:rsidR="00F65B89" w:rsidRPr="00734A03" w:rsidRDefault="00F65B89" w:rsidP="00D5170C">
            <w:pPr>
              <w:spacing w:line="240" w:lineRule="auto"/>
              <w:jc w:val="center"/>
              <w:rPr>
                <w:rFonts w:eastAsia="Times New Roman"/>
                <w:bCs/>
                <w:iCs/>
                <w:lang w:val="sr-Cyrl-CS"/>
              </w:rPr>
            </w:pPr>
            <w:r>
              <w:rPr>
                <w:rFonts w:eastAsia="Times New Roman"/>
                <w:bCs/>
                <w:iCs/>
                <w:lang w:val="sr-Cyrl-CS"/>
              </w:rPr>
              <w:t>1</w:t>
            </w:r>
          </w:p>
        </w:tc>
        <w:tc>
          <w:tcPr>
            <w:tcW w:w="1243" w:type="dxa"/>
          </w:tcPr>
          <w:p w:rsidR="00F65B89" w:rsidRPr="00734A03" w:rsidRDefault="00F65B89" w:rsidP="00D5170C">
            <w:pPr>
              <w:spacing w:line="240" w:lineRule="auto"/>
              <w:jc w:val="both"/>
              <w:rPr>
                <w:rFonts w:eastAsia="Times New Roman"/>
                <w:b/>
                <w:bCs/>
                <w:i/>
                <w:iCs/>
                <w:lang w:val="sr-Cyrl-CS"/>
              </w:rPr>
            </w:pPr>
          </w:p>
        </w:tc>
        <w:tc>
          <w:tcPr>
            <w:tcW w:w="883" w:type="dxa"/>
            <w:gridSpan w:val="2"/>
          </w:tcPr>
          <w:p w:rsidR="00F65B89" w:rsidRPr="00734A03" w:rsidRDefault="00F65B89" w:rsidP="00D5170C">
            <w:pPr>
              <w:spacing w:line="240" w:lineRule="auto"/>
              <w:jc w:val="both"/>
              <w:rPr>
                <w:rFonts w:eastAsia="Times New Roman"/>
                <w:b/>
                <w:bCs/>
                <w:i/>
                <w:iCs/>
                <w:lang w:val="sr-Cyrl-CS"/>
              </w:rPr>
            </w:pPr>
          </w:p>
        </w:tc>
        <w:tc>
          <w:tcPr>
            <w:tcW w:w="1135" w:type="dxa"/>
          </w:tcPr>
          <w:p w:rsidR="00F65B89" w:rsidRPr="00734A03" w:rsidRDefault="00F65B89" w:rsidP="00D5170C">
            <w:pPr>
              <w:spacing w:line="240" w:lineRule="auto"/>
              <w:jc w:val="both"/>
              <w:rPr>
                <w:rFonts w:eastAsia="Times New Roman"/>
                <w:b/>
                <w:bCs/>
                <w:i/>
                <w:iCs/>
                <w:lang w:val="sr-Cyrl-CS"/>
              </w:rPr>
            </w:pPr>
          </w:p>
        </w:tc>
      </w:tr>
      <w:tr w:rsidR="00F65B89" w:rsidRPr="00586A51" w:rsidTr="00F65B89">
        <w:trPr>
          <w:trHeight w:val="380"/>
        </w:trPr>
        <w:tc>
          <w:tcPr>
            <w:tcW w:w="4081" w:type="dxa"/>
            <w:tcBorders>
              <w:bottom w:val="single" w:sz="4" w:space="0" w:color="auto"/>
            </w:tcBorders>
            <w:vAlign w:val="center"/>
          </w:tcPr>
          <w:p w:rsidR="00F65B89" w:rsidRPr="00734A03" w:rsidRDefault="00F65B89" w:rsidP="00734A03">
            <w:pPr>
              <w:spacing w:line="240" w:lineRule="auto"/>
              <w:jc w:val="both"/>
              <w:rPr>
                <w:bCs/>
                <w:lang w:val="sr-Cyrl-CS"/>
              </w:rPr>
            </w:pPr>
            <w:r>
              <w:rPr>
                <w:lang w:val="it-IT"/>
              </w:rPr>
              <w:t>12</w:t>
            </w:r>
            <w:r w:rsidRPr="00734A03">
              <w:rPr>
                <w:lang w:val="it-IT"/>
              </w:rPr>
              <w:t>-</w:t>
            </w:r>
            <w:r w:rsidRPr="00734A03">
              <w:t>канални</w:t>
            </w:r>
            <w:r w:rsidRPr="00734A03">
              <w:rPr>
                <w:lang w:val="it-IT"/>
              </w:rPr>
              <w:t xml:space="preserve"> EKG апарат</w:t>
            </w:r>
          </w:p>
        </w:tc>
        <w:tc>
          <w:tcPr>
            <w:tcW w:w="1022" w:type="dxa"/>
            <w:tcBorders>
              <w:bottom w:val="single" w:sz="4" w:space="0" w:color="auto"/>
            </w:tcBorders>
            <w:vAlign w:val="center"/>
          </w:tcPr>
          <w:p w:rsidR="00F65B89" w:rsidRPr="00081589" w:rsidRDefault="00F65B89" w:rsidP="00734A03">
            <w:pPr>
              <w:spacing w:line="240" w:lineRule="auto"/>
              <w:jc w:val="center"/>
              <w:rPr>
                <w:rFonts w:eastAsia="Times New Roman"/>
                <w:bCs/>
                <w:iCs/>
                <w:lang w:val="sr-Cyrl-CS"/>
              </w:rPr>
            </w:pPr>
            <w:r>
              <w:rPr>
                <w:rFonts w:eastAsia="Times New Roman"/>
                <w:bCs/>
                <w:iCs/>
                <w:lang w:val="sr-Cyrl-CS"/>
              </w:rPr>
              <w:t>ком</w:t>
            </w:r>
          </w:p>
        </w:tc>
        <w:tc>
          <w:tcPr>
            <w:tcW w:w="1102" w:type="dxa"/>
            <w:tcBorders>
              <w:bottom w:val="single" w:sz="4" w:space="0" w:color="auto"/>
            </w:tcBorders>
            <w:vAlign w:val="center"/>
          </w:tcPr>
          <w:p w:rsidR="00F65B89" w:rsidRPr="00081589" w:rsidRDefault="00F65B89" w:rsidP="00734A03">
            <w:pPr>
              <w:spacing w:line="240" w:lineRule="auto"/>
              <w:jc w:val="center"/>
              <w:rPr>
                <w:rFonts w:eastAsia="Times New Roman"/>
                <w:bCs/>
                <w:iCs/>
                <w:lang w:val="sr-Cyrl-CS"/>
              </w:rPr>
            </w:pPr>
            <w:r>
              <w:rPr>
                <w:rFonts w:eastAsia="Times New Roman"/>
                <w:bCs/>
                <w:iCs/>
                <w:lang w:val="sr-Cyrl-CS"/>
              </w:rPr>
              <w:t>1</w:t>
            </w:r>
          </w:p>
        </w:tc>
        <w:tc>
          <w:tcPr>
            <w:tcW w:w="1243" w:type="dxa"/>
            <w:tcBorders>
              <w:bottom w:val="single" w:sz="4" w:space="0" w:color="auto"/>
            </w:tcBorders>
          </w:tcPr>
          <w:p w:rsidR="00F65B89" w:rsidRPr="00586A51" w:rsidRDefault="00F65B89" w:rsidP="00734A03">
            <w:pPr>
              <w:spacing w:line="240" w:lineRule="auto"/>
              <w:jc w:val="both"/>
              <w:rPr>
                <w:rFonts w:eastAsia="Times New Roman"/>
                <w:b/>
                <w:bCs/>
                <w:i/>
                <w:iCs/>
                <w:lang w:val="sr-Cyrl-CS"/>
              </w:rPr>
            </w:pPr>
          </w:p>
        </w:tc>
        <w:tc>
          <w:tcPr>
            <w:tcW w:w="883" w:type="dxa"/>
            <w:gridSpan w:val="2"/>
            <w:tcBorders>
              <w:bottom w:val="single" w:sz="4" w:space="0" w:color="auto"/>
            </w:tcBorders>
          </w:tcPr>
          <w:p w:rsidR="00F65B89" w:rsidRPr="00586A51" w:rsidRDefault="00F65B89" w:rsidP="00734A03">
            <w:pPr>
              <w:spacing w:line="240" w:lineRule="auto"/>
              <w:jc w:val="both"/>
              <w:rPr>
                <w:rFonts w:eastAsia="Times New Roman"/>
                <w:b/>
                <w:bCs/>
                <w:i/>
                <w:iCs/>
                <w:lang w:val="sr-Cyrl-CS"/>
              </w:rPr>
            </w:pPr>
          </w:p>
        </w:tc>
        <w:tc>
          <w:tcPr>
            <w:tcW w:w="1135" w:type="dxa"/>
            <w:tcBorders>
              <w:bottom w:val="single" w:sz="4" w:space="0" w:color="auto"/>
            </w:tcBorders>
          </w:tcPr>
          <w:p w:rsidR="00F65B89" w:rsidRPr="00586A51" w:rsidRDefault="00F65B89" w:rsidP="00734A03">
            <w:pPr>
              <w:spacing w:line="240" w:lineRule="auto"/>
              <w:jc w:val="both"/>
              <w:rPr>
                <w:rFonts w:eastAsia="Times New Roman"/>
                <w:b/>
                <w:bCs/>
                <w:i/>
                <w:iCs/>
                <w:lang w:val="sr-Cyrl-CS"/>
              </w:rPr>
            </w:pPr>
          </w:p>
        </w:tc>
      </w:tr>
      <w:tr w:rsidR="00F65B89" w:rsidRPr="00586A51" w:rsidTr="00F65B89">
        <w:trPr>
          <w:trHeight w:val="380"/>
        </w:trPr>
        <w:tc>
          <w:tcPr>
            <w:tcW w:w="4081" w:type="dxa"/>
            <w:shd w:val="clear" w:color="auto" w:fill="E2EFD9" w:themeFill="accent6" w:themeFillTint="33"/>
            <w:vAlign w:val="center"/>
          </w:tcPr>
          <w:p w:rsidR="00F65B89" w:rsidRPr="00734A03" w:rsidRDefault="00F65B89" w:rsidP="00734A03">
            <w:pPr>
              <w:spacing w:line="240" w:lineRule="auto"/>
              <w:jc w:val="both"/>
            </w:pPr>
            <w:r>
              <w:t>Укупно партија 1</w:t>
            </w:r>
          </w:p>
        </w:tc>
        <w:tc>
          <w:tcPr>
            <w:tcW w:w="2124" w:type="dxa"/>
            <w:gridSpan w:val="2"/>
            <w:shd w:val="clear" w:color="auto" w:fill="E2EFD9" w:themeFill="accent6" w:themeFillTint="33"/>
            <w:vAlign w:val="center"/>
          </w:tcPr>
          <w:p w:rsidR="00F65B89" w:rsidRDefault="00F65B89" w:rsidP="00734A03">
            <w:pPr>
              <w:spacing w:line="240" w:lineRule="auto"/>
              <w:jc w:val="center"/>
              <w:rPr>
                <w:rFonts w:eastAsia="Times New Roman"/>
                <w:bCs/>
                <w:iCs/>
                <w:lang w:val="sr-Cyrl-CS"/>
              </w:rPr>
            </w:pPr>
          </w:p>
        </w:tc>
        <w:tc>
          <w:tcPr>
            <w:tcW w:w="1243" w:type="dxa"/>
            <w:shd w:val="clear" w:color="auto" w:fill="E2EFD9" w:themeFill="accent6" w:themeFillTint="33"/>
          </w:tcPr>
          <w:p w:rsidR="00F65B89" w:rsidRPr="00586A51" w:rsidRDefault="00F65B89" w:rsidP="00734A03">
            <w:pPr>
              <w:spacing w:line="240" w:lineRule="auto"/>
              <w:jc w:val="both"/>
              <w:rPr>
                <w:rFonts w:eastAsia="Times New Roman"/>
                <w:b/>
                <w:bCs/>
                <w:i/>
                <w:iCs/>
                <w:lang w:val="sr-Cyrl-CS"/>
              </w:rPr>
            </w:pPr>
          </w:p>
        </w:tc>
        <w:tc>
          <w:tcPr>
            <w:tcW w:w="883" w:type="dxa"/>
            <w:gridSpan w:val="2"/>
            <w:shd w:val="clear" w:color="auto" w:fill="E2EFD9" w:themeFill="accent6" w:themeFillTint="33"/>
          </w:tcPr>
          <w:p w:rsidR="00F65B89" w:rsidRPr="00586A51" w:rsidRDefault="00F65B89" w:rsidP="00734A03">
            <w:pPr>
              <w:spacing w:line="240" w:lineRule="auto"/>
              <w:jc w:val="both"/>
              <w:rPr>
                <w:rFonts w:eastAsia="Times New Roman"/>
                <w:b/>
                <w:bCs/>
                <w:i/>
                <w:iCs/>
                <w:lang w:val="sr-Cyrl-CS"/>
              </w:rPr>
            </w:pPr>
          </w:p>
        </w:tc>
        <w:tc>
          <w:tcPr>
            <w:tcW w:w="1135" w:type="dxa"/>
            <w:shd w:val="clear" w:color="auto" w:fill="E2EFD9" w:themeFill="accent6" w:themeFillTint="33"/>
          </w:tcPr>
          <w:p w:rsidR="00F65B89" w:rsidRPr="00586A51" w:rsidRDefault="00F65B89" w:rsidP="00734A03">
            <w:pPr>
              <w:spacing w:line="240" w:lineRule="auto"/>
              <w:jc w:val="both"/>
              <w:rPr>
                <w:rFonts w:eastAsia="Times New Roman"/>
                <w:b/>
                <w:bCs/>
                <w:i/>
                <w:iCs/>
                <w:lang w:val="sr-Cyrl-CS"/>
              </w:rPr>
            </w:pPr>
          </w:p>
        </w:tc>
      </w:tr>
      <w:tr w:rsidR="00F65B89" w:rsidRPr="00586A51" w:rsidTr="00F65B89">
        <w:trPr>
          <w:trHeight w:val="380"/>
        </w:trPr>
        <w:tc>
          <w:tcPr>
            <w:tcW w:w="4081" w:type="dxa"/>
            <w:tcBorders>
              <w:bottom w:val="single" w:sz="4" w:space="0" w:color="auto"/>
            </w:tcBorders>
            <w:vAlign w:val="center"/>
          </w:tcPr>
          <w:p w:rsidR="00F65B89" w:rsidRPr="00734A03" w:rsidRDefault="00F65B89" w:rsidP="00734A03">
            <w:pPr>
              <w:spacing w:line="240" w:lineRule="auto"/>
              <w:ind w:left="360"/>
              <w:jc w:val="both"/>
              <w:rPr>
                <w:bCs/>
                <w:lang w:val="sr-Cyrl-CS"/>
              </w:rPr>
            </w:pPr>
            <w:r>
              <w:t>2. ДЕФИБРИЛАТОР</w:t>
            </w:r>
          </w:p>
        </w:tc>
        <w:tc>
          <w:tcPr>
            <w:tcW w:w="1022" w:type="dxa"/>
            <w:tcBorders>
              <w:bottom w:val="single" w:sz="4" w:space="0" w:color="auto"/>
            </w:tcBorders>
            <w:vAlign w:val="center"/>
          </w:tcPr>
          <w:p w:rsidR="00F65B89" w:rsidRPr="00081589" w:rsidRDefault="00F65B89" w:rsidP="00734A03">
            <w:pPr>
              <w:spacing w:line="240" w:lineRule="auto"/>
              <w:jc w:val="center"/>
              <w:rPr>
                <w:rFonts w:eastAsia="Times New Roman"/>
                <w:bCs/>
                <w:iCs/>
                <w:lang w:val="sr-Cyrl-CS"/>
              </w:rPr>
            </w:pPr>
            <w:r w:rsidRPr="00081589">
              <w:rPr>
                <w:rFonts w:eastAsia="Times New Roman"/>
                <w:bCs/>
                <w:iCs/>
                <w:lang w:val="sr-Cyrl-CS"/>
              </w:rPr>
              <w:t>ком</w:t>
            </w:r>
          </w:p>
        </w:tc>
        <w:tc>
          <w:tcPr>
            <w:tcW w:w="1102" w:type="dxa"/>
            <w:tcBorders>
              <w:bottom w:val="single" w:sz="4" w:space="0" w:color="auto"/>
            </w:tcBorders>
            <w:vAlign w:val="center"/>
          </w:tcPr>
          <w:p w:rsidR="00F65B89" w:rsidRPr="00081589" w:rsidRDefault="00F65B89" w:rsidP="00734A03">
            <w:pPr>
              <w:spacing w:line="240" w:lineRule="auto"/>
              <w:jc w:val="center"/>
              <w:rPr>
                <w:rFonts w:eastAsia="Times New Roman"/>
                <w:bCs/>
                <w:iCs/>
                <w:lang w:val="sr-Cyrl-CS"/>
              </w:rPr>
            </w:pPr>
            <w:r w:rsidRPr="00081589">
              <w:rPr>
                <w:rFonts w:eastAsia="Times New Roman"/>
                <w:bCs/>
                <w:iCs/>
                <w:lang w:val="sr-Cyrl-CS"/>
              </w:rPr>
              <w:t>1</w:t>
            </w:r>
          </w:p>
        </w:tc>
        <w:tc>
          <w:tcPr>
            <w:tcW w:w="1243" w:type="dxa"/>
            <w:tcBorders>
              <w:bottom w:val="single" w:sz="4" w:space="0" w:color="auto"/>
            </w:tcBorders>
          </w:tcPr>
          <w:p w:rsidR="00F65B89" w:rsidRPr="00586A51" w:rsidRDefault="00F65B89" w:rsidP="00734A03">
            <w:pPr>
              <w:spacing w:line="240" w:lineRule="auto"/>
              <w:jc w:val="both"/>
              <w:rPr>
                <w:rFonts w:eastAsia="Times New Roman"/>
                <w:b/>
                <w:bCs/>
                <w:i/>
                <w:iCs/>
                <w:lang w:val="sr-Cyrl-CS"/>
              </w:rPr>
            </w:pPr>
          </w:p>
        </w:tc>
        <w:tc>
          <w:tcPr>
            <w:tcW w:w="883" w:type="dxa"/>
            <w:gridSpan w:val="2"/>
            <w:tcBorders>
              <w:bottom w:val="single" w:sz="4" w:space="0" w:color="auto"/>
            </w:tcBorders>
          </w:tcPr>
          <w:p w:rsidR="00F65B89" w:rsidRPr="00586A51" w:rsidRDefault="00F65B89" w:rsidP="00734A03">
            <w:pPr>
              <w:spacing w:line="240" w:lineRule="auto"/>
              <w:jc w:val="both"/>
              <w:rPr>
                <w:rFonts w:eastAsia="Times New Roman"/>
                <w:b/>
                <w:bCs/>
                <w:i/>
                <w:iCs/>
                <w:lang w:val="sr-Cyrl-CS"/>
              </w:rPr>
            </w:pPr>
          </w:p>
        </w:tc>
        <w:tc>
          <w:tcPr>
            <w:tcW w:w="1135" w:type="dxa"/>
            <w:tcBorders>
              <w:bottom w:val="single" w:sz="4" w:space="0" w:color="auto"/>
            </w:tcBorders>
          </w:tcPr>
          <w:p w:rsidR="00F65B89" w:rsidRPr="00586A51" w:rsidRDefault="00F65B89" w:rsidP="00734A03">
            <w:pPr>
              <w:spacing w:line="240" w:lineRule="auto"/>
              <w:jc w:val="both"/>
              <w:rPr>
                <w:rFonts w:eastAsia="Times New Roman"/>
                <w:b/>
                <w:bCs/>
                <w:i/>
                <w:iCs/>
                <w:lang w:val="sr-Cyrl-CS"/>
              </w:rPr>
            </w:pPr>
          </w:p>
        </w:tc>
      </w:tr>
      <w:tr w:rsidR="00F65B89" w:rsidRPr="00586A51" w:rsidTr="00F65B89">
        <w:trPr>
          <w:trHeight w:val="380"/>
        </w:trPr>
        <w:tc>
          <w:tcPr>
            <w:tcW w:w="4081" w:type="dxa"/>
            <w:tcBorders>
              <w:bottom w:val="single" w:sz="4" w:space="0" w:color="auto"/>
            </w:tcBorders>
            <w:shd w:val="clear" w:color="auto" w:fill="E2EFD9" w:themeFill="accent6" w:themeFillTint="33"/>
            <w:vAlign w:val="center"/>
          </w:tcPr>
          <w:p w:rsidR="00F65B89" w:rsidRPr="00734A03" w:rsidRDefault="00F65B89" w:rsidP="00734A03">
            <w:pPr>
              <w:spacing w:line="240" w:lineRule="auto"/>
              <w:jc w:val="both"/>
            </w:pPr>
            <w:r w:rsidRPr="00734A03">
              <w:t>Укупно партија 2</w:t>
            </w:r>
          </w:p>
        </w:tc>
        <w:tc>
          <w:tcPr>
            <w:tcW w:w="2124" w:type="dxa"/>
            <w:gridSpan w:val="2"/>
            <w:tcBorders>
              <w:bottom w:val="single" w:sz="4" w:space="0" w:color="auto"/>
            </w:tcBorders>
            <w:shd w:val="clear" w:color="auto" w:fill="E2EFD9" w:themeFill="accent6" w:themeFillTint="33"/>
            <w:vAlign w:val="center"/>
          </w:tcPr>
          <w:p w:rsidR="00F65B89" w:rsidRPr="00081589" w:rsidRDefault="00F65B89" w:rsidP="00734A03">
            <w:pPr>
              <w:spacing w:line="240" w:lineRule="auto"/>
              <w:jc w:val="center"/>
              <w:rPr>
                <w:rFonts w:eastAsia="Times New Roman"/>
                <w:bCs/>
                <w:iCs/>
                <w:lang w:val="sr-Cyrl-CS"/>
              </w:rPr>
            </w:pPr>
          </w:p>
        </w:tc>
        <w:tc>
          <w:tcPr>
            <w:tcW w:w="1243" w:type="dxa"/>
            <w:tcBorders>
              <w:bottom w:val="single" w:sz="4" w:space="0" w:color="auto"/>
            </w:tcBorders>
            <w:shd w:val="clear" w:color="auto" w:fill="E2EFD9" w:themeFill="accent6" w:themeFillTint="33"/>
          </w:tcPr>
          <w:p w:rsidR="00F65B89" w:rsidRPr="00586A51" w:rsidRDefault="00F65B89" w:rsidP="00734A03">
            <w:pPr>
              <w:spacing w:line="240" w:lineRule="auto"/>
              <w:jc w:val="both"/>
              <w:rPr>
                <w:rFonts w:eastAsia="Times New Roman"/>
                <w:b/>
                <w:bCs/>
                <w:i/>
                <w:iCs/>
                <w:lang w:val="sr-Cyrl-CS"/>
              </w:rPr>
            </w:pPr>
          </w:p>
        </w:tc>
        <w:tc>
          <w:tcPr>
            <w:tcW w:w="883" w:type="dxa"/>
            <w:gridSpan w:val="2"/>
            <w:tcBorders>
              <w:bottom w:val="single" w:sz="4" w:space="0" w:color="auto"/>
            </w:tcBorders>
            <w:shd w:val="clear" w:color="auto" w:fill="E2EFD9" w:themeFill="accent6" w:themeFillTint="33"/>
          </w:tcPr>
          <w:p w:rsidR="00F65B89" w:rsidRPr="00586A51" w:rsidRDefault="00F65B89" w:rsidP="00734A03">
            <w:pPr>
              <w:spacing w:line="240" w:lineRule="auto"/>
              <w:jc w:val="both"/>
              <w:rPr>
                <w:rFonts w:eastAsia="Times New Roman"/>
                <w:b/>
                <w:bCs/>
                <w:i/>
                <w:iCs/>
                <w:lang w:val="sr-Cyrl-CS"/>
              </w:rPr>
            </w:pPr>
          </w:p>
        </w:tc>
        <w:tc>
          <w:tcPr>
            <w:tcW w:w="1135" w:type="dxa"/>
            <w:tcBorders>
              <w:bottom w:val="single" w:sz="4" w:space="0" w:color="auto"/>
            </w:tcBorders>
            <w:shd w:val="clear" w:color="auto" w:fill="E2EFD9" w:themeFill="accent6" w:themeFillTint="33"/>
          </w:tcPr>
          <w:p w:rsidR="00F65B89" w:rsidRPr="00586A51" w:rsidRDefault="00F65B89" w:rsidP="00734A03">
            <w:pPr>
              <w:spacing w:line="240" w:lineRule="auto"/>
              <w:jc w:val="both"/>
              <w:rPr>
                <w:rFonts w:eastAsia="Times New Roman"/>
                <w:b/>
                <w:bCs/>
                <w:i/>
                <w:iCs/>
                <w:lang w:val="sr-Cyrl-CS"/>
              </w:rPr>
            </w:pPr>
          </w:p>
        </w:tc>
      </w:tr>
      <w:tr w:rsidR="008F4E6F" w:rsidRPr="00586A51" w:rsidTr="002C7D2D">
        <w:trPr>
          <w:trHeight w:val="380"/>
        </w:trPr>
        <w:tc>
          <w:tcPr>
            <w:tcW w:w="6205" w:type="dxa"/>
            <w:gridSpan w:val="3"/>
            <w:shd w:val="clear" w:color="auto" w:fill="auto"/>
            <w:vAlign w:val="center"/>
          </w:tcPr>
          <w:p w:rsidR="008F4E6F" w:rsidRPr="00081589" w:rsidRDefault="008F4E6F" w:rsidP="00734A03">
            <w:pPr>
              <w:spacing w:line="240" w:lineRule="auto"/>
              <w:jc w:val="center"/>
              <w:rPr>
                <w:rFonts w:eastAsia="Times New Roman"/>
                <w:bCs/>
                <w:iCs/>
                <w:lang w:val="sr-Cyrl-CS"/>
              </w:rPr>
            </w:pPr>
            <w:r>
              <w:t xml:space="preserve">                                       УКУПНО партија 1 + партија 2</w:t>
            </w:r>
          </w:p>
        </w:tc>
        <w:tc>
          <w:tcPr>
            <w:tcW w:w="1243" w:type="dxa"/>
            <w:shd w:val="clear" w:color="auto" w:fill="auto"/>
          </w:tcPr>
          <w:p w:rsidR="008F4E6F" w:rsidRPr="00586A51" w:rsidRDefault="008F4E6F" w:rsidP="00734A03">
            <w:pPr>
              <w:spacing w:line="240" w:lineRule="auto"/>
              <w:jc w:val="both"/>
              <w:rPr>
                <w:rFonts w:eastAsia="Times New Roman"/>
                <w:b/>
                <w:bCs/>
                <w:i/>
                <w:iCs/>
                <w:lang w:val="sr-Cyrl-CS"/>
              </w:rPr>
            </w:pPr>
          </w:p>
        </w:tc>
        <w:tc>
          <w:tcPr>
            <w:tcW w:w="883" w:type="dxa"/>
            <w:gridSpan w:val="2"/>
            <w:shd w:val="clear" w:color="auto" w:fill="auto"/>
          </w:tcPr>
          <w:p w:rsidR="008F4E6F" w:rsidRPr="00586A51" w:rsidRDefault="008F4E6F" w:rsidP="00734A03">
            <w:pPr>
              <w:spacing w:line="240" w:lineRule="auto"/>
              <w:jc w:val="both"/>
              <w:rPr>
                <w:rFonts w:eastAsia="Times New Roman"/>
                <w:b/>
                <w:bCs/>
                <w:i/>
                <w:iCs/>
                <w:lang w:val="sr-Cyrl-CS"/>
              </w:rPr>
            </w:pPr>
          </w:p>
        </w:tc>
        <w:tc>
          <w:tcPr>
            <w:tcW w:w="1135" w:type="dxa"/>
            <w:shd w:val="clear" w:color="auto" w:fill="auto"/>
          </w:tcPr>
          <w:p w:rsidR="008F4E6F" w:rsidRPr="00586A51" w:rsidRDefault="008F4E6F" w:rsidP="00734A03">
            <w:pPr>
              <w:spacing w:line="240" w:lineRule="auto"/>
              <w:jc w:val="both"/>
              <w:rPr>
                <w:rFonts w:eastAsia="Times New Roman"/>
                <w:b/>
                <w:bCs/>
                <w:i/>
                <w:iCs/>
                <w:lang w:val="sr-Cyrl-CS"/>
              </w:rPr>
            </w:pPr>
          </w:p>
        </w:tc>
      </w:tr>
    </w:tbl>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w:t>
            </w:r>
            <w:r w:rsidR="00403814" w:rsidRPr="00910A93">
              <w:t xml:space="preserve">максимално </w:t>
            </w:r>
            <w:r w:rsidR="00910A93" w:rsidRPr="00910A93">
              <w:t>1</w:t>
            </w:r>
            <w:r w:rsidR="00403814" w:rsidRPr="00910A93">
              <w:t>5 дана)</w:t>
            </w:r>
          </w:p>
        </w:tc>
      </w:tr>
      <w:tr w:rsidR="001630D0" w:rsidRPr="006C5415" w:rsidTr="008134F6">
        <w:trPr>
          <w:trHeight w:hRule="exact" w:val="810"/>
        </w:trPr>
        <w:tc>
          <w:tcPr>
            <w:tcW w:w="6115" w:type="dxa"/>
          </w:tcPr>
          <w:p w:rsidR="001630D0" w:rsidRPr="006C5415" w:rsidRDefault="001630D0" w:rsidP="001630D0">
            <w:pPr>
              <w:widowControl w:val="0"/>
              <w:suppressAutoHyphens w:val="0"/>
              <w:spacing w:line="240" w:lineRule="auto"/>
              <w:jc w:val="both"/>
            </w:pPr>
            <w:r w:rsidRPr="00586A51">
              <w:t>Гарантни рок (м</w:t>
            </w:r>
            <w:r>
              <w:t xml:space="preserve">инимум </w:t>
            </w:r>
            <w:r w:rsidRPr="00586A51">
              <w:t>2 године)</w:t>
            </w:r>
          </w:p>
        </w:tc>
        <w:tc>
          <w:tcPr>
            <w:tcW w:w="3476" w:type="dxa"/>
          </w:tcPr>
          <w:p w:rsidR="001630D0" w:rsidRPr="006C5415" w:rsidRDefault="001630D0" w:rsidP="00271A56">
            <w:pPr>
              <w:widowControl w:val="0"/>
              <w:suppressAutoHyphens w:val="0"/>
              <w:spacing w:line="240" w:lineRule="auto"/>
              <w:jc w:val="both"/>
            </w:pPr>
            <w:r w:rsidRPr="00586A51">
              <w:t>______________ године</w:t>
            </w:r>
          </w:p>
        </w:tc>
      </w:tr>
      <w:tr w:rsidR="001C4925" w:rsidRPr="006C5415" w:rsidTr="008134F6">
        <w:trPr>
          <w:trHeight w:hRule="exact" w:val="810"/>
        </w:trPr>
        <w:tc>
          <w:tcPr>
            <w:tcW w:w="9591" w:type="dxa"/>
            <w:gridSpan w:val="2"/>
          </w:tcPr>
          <w:p w:rsidR="001C4925" w:rsidRPr="006C5415" w:rsidRDefault="001C4925" w:rsidP="00327E0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w:t>
            </w:r>
            <w:r w:rsidR="00327E05">
              <w:rPr>
                <w:rFonts w:eastAsia="Times New Roman"/>
                <w:bCs/>
                <w:iCs/>
                <w:lang w:val="sr-Cyrl-CS"/>
              </w:rPr>
              <w:t xml:space="preserve"> испоруке</w:t>
            </w:r>
            <w:r w:rsidR="001630D0">
              <w:rPr>
                <w:rFonts w:eastAsia="Times New Roman"/>
                <w:bCs/>
                <w:iCs/>
                <w:lang w:val="sr-Cyrl-CS"/>
              </w:rPr>
              <w:t xml:space="preserve">, </w:t>
            </w:r>
            <w:r w:rsidRPr="001C4925">
              <w:rPr>
                <w:rFonts w:eastAsia="Times New Roman"/>
                <w:bCs/>
                <w:iCs/>
                <w:lang w:val="sr-Cyrl-CS"/>
              </w:rPr>
              <w:t>начин</w:t>
            </w:r>
            <w:r w:rsidR="001630D0">
              <w:rPr>
                <w:rFonts w:eastAsia="Times New Roman"/>
                <w:bCs/>
                <w:iCs/>
                <w:lang w:val="sr-Cyrl-CS"/>
              </w:rPr>
              <w:t>ом</w:t>
            </w:r>
            <w:r w:rsidRPr="001C4925">
              <w:rPr>
                <w:rFonts w:eastAsia="Times New Roman"/>
                <w:bCs/>
                <w:iCs/>
                <w:lang w:val="sr-Cyrl-CS"/>
              </w:rPr>
              <w:t xml:space="preserve"> плаћања</w:t>
            </w:r>
            <w:r w:rsidR="001630D0">
              <w:rPr>
                <w:rFonts w:eastAsia="Times New Roman"/>
                <w:bCs/>
                <w:iCs/>
                <w:lang w:val="sr-Cyrl-CS"/>
              </w:rPr>
              <w:t xml:space="preserve"> и гарантним роком</w:t>
            </w:r>
            <w:r w:rsidRPr="001C4925">
              <w:rPr>
                <w:rFonts w:eastAsia="Times New Roman"/>
                <w:bCs/>
                <w:iCs/>
                <w:lang w:val="sr-Cyrl-CS"/>
              </w:rPr>
              <w:t>,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9D58F2" w:rsidRPr="0062642E" w:rsidRDefault="0062642E" w:rsidP="0062642E">
      <w:pPr>
        <w:widowControl w:val="0"/>
        <w:suppressAutoHyphens w:val="0"/>
        <w:spacing w:line="240" w:lineRule="auto"/>
        <w:jc w:val="both"/>
        <w:rPr>
          <w:rFonts w:eastAsia="TimesNewRomanPS-BoldMT"/>
          <w:b/>
          <w:bCs/>
          <w:i/>
          <w:iCs/>
          <w:color w:val="002060"/>
        </w:rPr>
      </w:pPr>
      <w:r>
        <w:rPr>
          <w:rFonts w:eastAsia="TimesNewRomanPSMT"/>
          <w:bCs/>
        </w:rPr>
        <w:tab/>
      </w:r>
      <w:r>
        <w:rPr>
          <w:rFonts w:eastAsia="TimesNewRomanPSMT"/>
          <w:bCs/>
        </w:rPr>
        <w:tab/>
      </w:r>
      <w:r>
        <w:rPr>
          <w:rFonts w:eastAsia="TimesNewRomanPSMT"/>
          <w:bCs/>
        </w:rPr>
        <w:tab/>
      </w:r>
      <w:r>
        <w:rPr>
          <w:rFonts w:eastAsia="TimesNewRomanPSMT"/>
          <w:bCs/>
        </w:rPr>
        <w:tab/>
      </w:r>
      <w:r>
        <w:rPr>
          <w:rFonts w:eastAsia="TimesNewRomanPSMT"/>
          <w:bCs/>
        </w:rPr>
        <w:tab/>
      </w: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CF11CF" w:rsidRDefault="009D58F2" w:rsidP="009D58F2">
      <w:pPr>
        <w:widowControl w:val="0"/>
        <w:suppressAutoHyphens w:val="0"/>
        <w:spacing w:line="240" w:lineRule="auto"/>
        <w:jc w:val="both"/>
        <w:rPr>
          <w:i/>
          <w:iCs/>
        </w:rPr>
        <w:sectPr w:rsidR="00271A56" w:rsidRPr="00CF11CF" w:rsidSect="002272C2">
          <w:footerReference w:type="default" r:id="rId15"/>
          <w:footerReference w:type="first" r:id="rId16"/>
          <w:pgSz w:w="11906" w:h="16838"/>
          <w:pgMar w:top="964" w:right="1133" w:bottom="454" w:left="992" w:header="0" w:footer="0" w:gutter="737"/>
          <w:cols w:space="720"/>
          <w:docGrid w:linePitch="360" w:charSpace="32768"/>
        </w:sectPr>
      </w:pPr>
      <w:r w:rsidRPr="006C5415">
        <w:rPr>
          <w:i/>
          <w:iCs/>
        </w:rPr>
        <w:t>Образац понуде понуђ</w:t>
      </w:r>
      <w:r w:rsidR="00CF11CF">
        <w:rPr>
          <w:i/>
          <w:iCs/>
        </w:rPr>
        <w:t>ач мора да попуни</w:t>
      </w:r>
      <w:r w:rsidRPr="006C5415">
        <w:rPr>
          <w:i/>
          <w:iCs/>
        </w:rPr>
        <w:t xml:space="preserve"> 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5E125E">
        <w:rPr>
          <w:i/>
          <w:iCs/>
        </w:rPr>
        <w:t>образац понуд</w:t>
      </w:r>
      <w:r w:rsidR="00CF11CF">
        <w:rPr>
          <w:i/>
          <w:iCs/>
        </w:rPr>
        <w:t>е</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9648D9"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r w:rsidRPr="004E79DD">
        <w:rPr>
          <w:rFonts w:eastAsia="Times New Roman"/>
          <w:b/>
          <w:color w:val="auto"/>
          <w:kern w:val="0"/>
          <w:lang w:eastAsia="sr-Latn-CS"/>
        </w:rPr>
        <w:t>ОБРАЗАЦ БР.4</w:t>
      </w:r>
    </w:p>
    <w:p w:rsidR="009648D9" w:rsidRPr="009648D9" w:rsidRDefault="009648D9" w:rsidP="009648D9">
      <w:pPr>
        <w:widowControl w:val="0"/>
        <w:shd w:val="clear" w:color="auto" w:fill="BDD6EE" w:themeFill="accent1" w:themeFillTint="66"/>
        <w:suppressAutoHyphens w:val="0"/>
        <w:autoSpaceDE w:val="0"/>
        <w:autoSpaceDN w:val="0"/>
        <w:adjustRightInd w:val="0"/>
        <w:spacing w:line="240" w:lineRule="auto"/>
        <w:jc w:val="center"/>
        <w:rPr>
          <w:rFonts w:eastAsia="Times New Roman"/>
          <w:b/>
          <w:color w:val="auto"/>
          <w:kern w:val="0"/>
          <w:lang w:eastAsia="sr-Latn-CS"/>
        </w:rPr>
      </w:pPr>
      <w:r>
        <w:rPr>
          <w:rFonts w:eastAsia="Times New Roman"/>
          <w:b/>
          <w:color w:val="auto"/>
          <w:kern w:val="0"/>
          <w:lang w:eastAsia="sr-Latn-CS"/>
        </w:rPr>
        <w:t>Обавезне и минималне техничке карактеристике</w:t>
      </w:r>
    </w:p>
    <w:p w:rsidR="00385F53" w:rsidRPr="004E79DD"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9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79"/>
        <w:gridCol w:w="1771"/>
        <w:gridCol w:w="1055"/>
        <w:gridCol w:w="1210"/>
        <w:gridCol w:w="1410"/>
        <w:gridCol w:w="1612"/>
        <w:gridCol w:w="1538"/>
      </w:tblGrid>
      <w:tr w:rsidR="00F3612F" w:rsidRPr="004E79DD" w:rsidTr="00DE75DC">
        <w:trPr>
          <w:trHeight w:val="699"/>
        </w:trPr>
        <w:tc>
          <w:tcPr>
            <w:tcW w:w="575" w:type="dxa"/>
            <w:vAlign w:val="center"/>
          </w:tcPr>
          <w:p w:rsidR="00F3612F" w:rsidRPr="00F3612F" w:rsidRDefault="00F3612F" w:rsidP="00D60A11">
            <w:pPr>
              <w:spacing w:line="240" w:lineRule="auto"/>
              <w:jc w:val="center"/>
              <w:rPr>
                <w:b/>
                <w:sz w:val="22"/>
                <w:szCs w:val="22"/>
              </w:rPr>
            </w:pPr>
            <w:r w:rsidRPr="00F3612F">
              <w:rPr>
                <w:b/>
                <w:sz w:val="22"/>
                <w:szCs w:val="22"/>
              </w:rPr>
              <w:t>Р.Б.</w:t>
            </w:r>
          </w:p>
        </w:tc>
        <w:tc>
          <w:tcPr>
            <w:tcW w:w="1752" w:type="dxa"/>
            <w:tcBorders>
              <w:right w:val="single" w:sz="4" w:space="0" w:color="auto"/>
            </w:tcBorders>
            <w:vAlign w:val="center"/>
          </w:tcPr>
          <w:p w:rsidR="00F3612F" w:rsidRPr="00F3612F" w:rsidRDefault="00F3612F" w:rsidP="00D60A11">
            <w:pPr>
              <w:spacing w:line="240" w:lineRule="auto"/>
              <w:jc w:val="center"/>
              <w:rPr>
                <w:b/>
                <w:sz w:val="22"/>
                <w:szCs w:val="22"/>
              </w:rPr>
            </w:pPr>
            <w:r w:rsidRPr="00F3612F">
              <w:rPr>
                <w:b/>
                <w:sz w:val="22"/>
                <w:szCs w:val="22"/>
              </w:rPr>
              <w:t>Назив производа</w:t>
            </w:r>
          </w:p>
        </w:tc>
        <w:tc>
          <w:tcPr>
            <w:tcW w:w="1045"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rPr>
            </w:pPr>
            <w:r w:rsidRPr="00F3612F">
              <w:rPr>
                <w:b/>
                <w:sz w:val="22"/>
                <w:szCs w:val="22"/>
              </w:rPr>
              <w:t>Јед.мере</w:t>
            </w:r>
          </w:p>
        </w:tc>
        <w:tc>
          <w:tcPr>
            <w:tcW w:w="1198"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rPr>
            </w:pPr>
            <w:r w:rsidRPr="00F3612F">
              <w:rPr>
                <w:b/>
                <w:sz w:val="22"/>
                <w:szCs w:val="22"/>
              </w:rPr>
              <w:t>Количина</w:t>
            </w:r>
          </w:p>
        </w:tc>
        <w:tc>
          <w:tcPr>
            <w:tcW w:w="1395" w:type="dxa"/>
            <w:tcBorders>
              <w:left w:val="single" w:sz="4" w:space="0" w:color="auto"/>
              <w:right w:val="single" w:sz="4" w:space="0" w:color="auto"/>
            </w:tcBorders>
            <w:vAlign w:val="center"/>
          </w:tcPr>
          <w:p w:rsidR="00F3612F" w:rsidRPr="00F3612F" w:rsidRDefault="00465700" w:rsidP="00D60A11">
            <w:pPr>
              <w:spacing w:line="240" w:lineRule="auto"/>
              <w:jc w:val="center"/>
              <w:rPr>
                <w:b/>
                <w:sz w:val="22"/>
                <w:szCs w:val="22"/>
              </w:rPr>
            </w:pPr>
            <w:r w:rsidRPr="006E1563">
              <w:rPr>
                <w:b/>
                <w:sz w:val="22"/>
                <w:szCs w:val="22"/>
              </w:rPr>
              <w:t>Решењe Агенције за лекове и медицинска средства Србије (АЛИМС)</w:t>
            </w:r>
          </w:p>
        </w:tc>
        <w:tc>
          <w:tcPr>
            <w:tcW w:w="1595" w:type="dxa"/>
            <w:tcBorders>
              <w:left w:val="single" w:sz="4" w:space="0" w:color="auto"/>
              <w:right w:val="single" w:sz="4" w:space="0" w:color="auto"/>
            </w:tcBorders>
            <w:vAlign w:val="center"/>
          </w:tcPr>
          <w:p w:rsidR="00F3612F" w:rsidRPr="00F3612F" w:rsidRDefault="00F3612F" w:rsidP="00D60A11">
            <w:pPr>
              <w:spacing w:line="240" w:lineRule="auto"/>
              <w:jc w:val="center"/>
              <w:rPr>
                <w:b/>
                <w:sz w:val="22"/>
                <w:szCs w:val="22"/>
              </w:rPr>
            </w:pPr>
            <w:r w:rsidRPr="00F3612F">
              <w:rPr>
                <w:b/>
                <w:sz w:val="22"/>
                <w:szCs w:val="22"/>
              </w:rPr>
              <w:t>Одобрење о употреби издато од стране надл.установе</w:t>
            </w:r>
          </w:p>
        </w:tc>
        <w:tc>
          <w:tcPr>
            <w:tcW w:w="1615" w:type="dxa"/>
            <w:tcBorders>
              <w:left w:val="single" w:sz="4" w:space="0" w:color="auto"/>
            </w:tcBorders>
            <w:vAlign w:val="center"/>
          </w:tcPr>
          <w:p w:rsidR="00F3612F" w:rsidRPr="004E79DD" w:rsidRDefault="00F3612F" w:rsidP="00D60A11">
            <w:pPr>
              <w:spacing w:line="240" w:lineRule="auto"/>
              <w:jc w:val="center"/>
              <w:rPr>
                <w:b/>
              </w:rPr>
            </w:pPr>
            <w:r>
              <w:rPr>
                <w:b/>
              </w:rPr>
              <w:t>Назив проивођача</w:t>
            </w:r>
          </w:p>
        </w:tc>
      </w:tr>
      <w:tr w:rsidR="00F3612F" w:rsidRPr="004E79DD" w:rsidTr="00DE75DC">
        <w:trPr>
          <w:trHeight w:val="225"/>
        </w:trPr>
        <w:tc>
          <w:tcPr>
            <w:tcW w:w="575" w:type="dxa"/>
            <w:tcBorders>
              <w:bottom w:val="single" w:sz="4" w:space="0" w:color="auto"/>
            </w:tcBorders>
            <w:vAlign w:val="center"/>
          </w:tcPr>
          <w:p w:rsidR="00F3612F" w:rsidRPr="004E79DD" w:rsidRDefault="00F3612F" w:rsidP="00D60A11">
            <w:pPr>
              <w:spacing w:line="240" w:lineRule="auto"/>
              <w:jc w:val="center"/>
            </w:pPr>
            <w:r w:rsidRPr="004E79DD">
              <w:t>1.</w:t>
            </w:r>
          </w:p>
        </w:tc>
        <w:tc>
          <w:tcPr>
            <w:tcW w:w="1752" w:type="dxa"/>
            <w:tcBorders>
              <w:bottom w:val="single" w:sz="4" w:space="0" w:color="auto"/>
              <w:right w:val="single" w:sz="4" w:space="0" w:color="auto"/>
            </w:tcBorders>
            <w:vAlign w:val="center"/>
          </w:tcPr>
          <w:p w:rsidR="00F3612F" w:rsidRPr="00407586" w:rsidRDefault="00407586" w:rsidP="00407586">
            <w:pPr>
              <w:pStyle w:val="NoSpacing"/>
              <w:rPr>
                <w:rFonts w:ascii="Times New Roman" w:hAnsi="Times New Roman" w:cs="Times New Roman"/>
                <w:sz w:val="24"/>
                <w:szCs w:val="24"/>
              </w:rPr>
            </w:pPr>
            <w:r>
              <w:t xml:space="preserve">                </w:t>
            </w:r>
            <w:r>
              <w:rPr>
                <w:rFonts w:ascii="Times New Roman" w:hAnsi="Times New Roman" w:cs="Times New Roman"/>
                <w:sz w:val="24"/>
                <w:szCs w:val="24"/>
              </w:rPr>
              <w:t>2.</w:t>
            </w:r>
          </w:p>
        </w:tc>
        <w:tc>
          <w:tcPr>
            <w:tcW w:w="1045" w:type="dxa"/>
            <w:tcBorders>
              <w:left w:val="single" w:sz="4" w:space="0" w:color="auto"/>
              <w:bottom w:val="single" w:sz="4" w:space="0" w:color="auto"/>
              <w:right w:val="single" w:sz="4" w:space="0" w:color="auto"/>
            </w:tcBorders>
            <w:vAlign w:val="center"/>
          </w:tcPr>
          <w:p w:rsidR="00F3612F" w:rsidRPr="00407586" w:rsidRDefault="00407586" w:rsidP="00407586">
            <w:pPr>
              <w:jc w:val="center"/>
            </w:pPr>
            <w:r>
              <w:t>3.</w:t>
            </w:r>
          </w:p>
        </w:tc>
        <w:tc>
          <w:tcPr>
            <w:tcW w:w="1198"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rPr>
            </w:pPr>
            <w:r>
              <w:rPr>
                <w:rFonts w:ascii="Times New Roman" w:hAnsi="Times New Roman" w:cs="Times New Roman"/>
                <w:sz w:val="24"/>
                <w:szCs w:val="24"/>
              </w:rPr>
              <w:t>4.</w:t>
            </w:r>
          </w:p>
        </w:tc>
        <w:tc>
          <w:tcPr>
            <w:tcW w:w="1395"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rPr>
            </w:pPr>
            <w:r>
              <w:rPr>
                <w:rFonts w:ascii="Times New Roman" w:hAnsi="Times New Roman" w:cs="Times New Roman"/>
                <w:sz w:val="24"/>
                <w:szCs w:val="24"/>
              </w:rPr>
              <w:t>5.</w:t>
            </w:r>
          </w:p>
        </w:tc>
        <w:tc>
          <w:tcPr>
            <w:tcW w:w="1595" w:type="dxa"/>
            <w:tcBorders>
              <w:left w:val="single" w:sz="4" w:space="0" w:color="auto"/>
              <w:bottom w:val="single" w:sz="4" w:space="0" w:color="auto"/>
              <w:right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rPr>
            </w:pPr>
            <w:r>
              <w:rPr>
                <w:rFonts w:ascii="Times New Roman" w:hAnsi="Times New Roman" w:cs="Times New Roman"/>
                <w:sz w:val="24"/>
                <w:szCs w:val="24"/>
              </w:rPr>
              <w:t>6.</w:t>
            </w:r>
          </w:p>
        </w:tc>
        <w:tc>
          <w:tcPr>
            <w:tcW w:w="1615" w:type="dxa"/>
            <w:tcBorders>
              <w:left w:val="single" w:sz="4" w:space="0" w:color="auto"/>
              <w:bottom w:val="single" w:sz="4" w:space="0" w:color="auto"/>
            </w:tcBorders>
            <w:vAlign w:val="center"/>
          </w:tcPr>
          <w:p w:rsidR="00F3612F" w:rsidRPr="00407586" w:rsidRDefault="00407586" w:rsidP="00407586">
            <w:pPr>
              <w:pStyle w:val="NoSpacing"/>
              <w:jc w:val="center"/>
              <w:rPr>
                <w:rFonts w:ascii="Times New Roman" w:hAnsi="Times New Roman" w:cs="Times New Roman"/>
                <w:sz w:val="24"/>
                <w:szCs w:val="24"/>
              </w:rPr>
            </w:pPr>
            <w:r>
              <w:rPr>
                <w:rFonts w:ascii="Times New Roman" w:hAnsi="Times New Roman" w:cs="Times New Roman"/>
                <w:sz w:val="24"/>
                <w:szCs w:val="24"/>
              </w:rPr>
              <w:t>7.</w:t>
            </w:r>
          </w:p>
        </w:tc>
      </w:tr>
      <w:tr w:rsidR="00407586" w:rsidRPr="004E79DD" w:rsidTr="00DE75DC">
        <w:trPr>
          <w:trHeight w:val="1125"/>
        </w:trPr>
        <w:tc>
          <w:tcPr>
            <w:tcW w:w="575" w:type="dxa"/>
            <w:tcBorders>
              <w:top w:val="single" w:sz="4" w:space="0" w:color="auto"/>
              <w:bottom w:val="single" w:sz="4" w:space="0" w:color="auto"/>
            </w:tcBorders>
            <w:vAlign w:val="center"/>
          </w:tcPr>
          <w:p w:rsidR="00407586" w:rsidRPr="00407586" w:rsidRDefault="00407586" w:rsidP="00D60A11">
            <w:pPr>
              <w:spacing w:line="240" w:lineRule="auto"/>
              <w:jc w:val="center"/>
            </w:pPr>
            <w:r>
              <w:t>1.</w:t>
            </w:r>
          </w:p>
        </w:tc>
        <w:tc>
          <w:tcPr>
            <w:tcW w:w="1752" w:type="dxa"/>
            <w:tcBorders>
              <w:top w:val="single" w:sz="4" w:space="0" w:color="auto"/>
              <w:bottom w:val="single" w:sz="4" w:space="0" w:color="auto"/>
              <w:right w:val="single" w:sz="4" w:space="0" w:color="auto"/>
            </w:tcBorders>
            <w:vAlign w:val="center"/>
          </w:tcPr>
          <w:p w:rsidR="00407586" w:rsidRPr="00CF11CF" w:rsidRDefault="00CF11CF" w:rsidP="00CB63F4">
            <w:pPr>
              <w:pStyle w:val="NoSpacing"/>
              <w:rPr>
                <w:rFonts w:ascii="Times New Roman" w:hAnsi="Times New Roman" w:cs="Times New Roman"/>
                <w:sz w:val="24"/>
                <w:szCs w:val="24"/>
              </w:rPr>
            </w:pPr>
            <w:r w:rsidRPr="00CF11CF">
              <w:rPr>
                <w:rFonts w:ascii="Times New Roman" w:hAnsi="Times New Roman" w:cs="Times New Roman"/>
                <w:sz w:val="24"/>
                <w:szCs w:val="24"/>
              </w:rPr>
              <w:t xml:space="preserve">Набавка 2 ЕКГ апарата </w:t>
            </w:r>
          </w:p>
          <w:p w:rsidR="00CB63F4" w:rsidRPr="00CB63F4" w:rsidRDefault="00CB63F4" w:rsidP="00321AE1">
            <w:pPr>
              <w:pStyle w:val="NoSpacing"/>
              <w:rPr>
                <w:rFonts w:ascii="Times New Roman" w:hAnsi="Times New Roman" w:cs="Times New Roman"/>
              </w:rPr>
            </w:pPr>
          </w:p>
        </w:tc>
        <w:tc>
          <w:tcPr>
            <w:tcW w:w="1045" w:type="dxa"/>
            <w:tcBorders>
              <w:top w:val="single" w:sz="4" w:space="0" w:color="auto"/>
              <w:left w:val="single" w:sz="4" w:space="0" w:color="auto"/>
              <w:bottom w:val="single" w:sz="4" w:space="0" w:color="auto"/>
              <w:right w:val="single" w:sz="4" w:space="0" w:color="auto"/>
            </w:tcBorders>
            <w:vAlign w:val="center"/>
          </w:tcPr>
          <w:p w:rsidR="00407586" w:rsidRPr="00F63C6B" w:rsidRDefault="00F63C6B" w:rsidP="00F63C6B">
            <w:r>
              <w:t xml:space="preserve">    ком</w:t>
            </w:r>
          </w:p>
        </w:tc>
        <w:tc>
          <w:tcPr>
            <w:tcW w:w="1198" w:type="dxa"/>
            <w:tcBorders>
              <w:top w:val="single" w:sz="4" w:space="0" w:color="auto"/>
              <w:left w:val="single" w:sz="4" w:space="0" w:color="auto"/>
              <w:bottom w:val="single" w:sz="4" w:space="0" w:color="auto"/>
              <w:right w:val="single" w:sz="4" w:space="0" w:color="auto"/>
            </w:tcBorders>
            <w:vAlign w:val="center"/>
          </w:tcPr>
          <w:p w:rsidR="00407586" w:rsidRPr="00CF11CF" w:rsidRDefault="00CF11CF" w:rsidP="00713C0B">
            <w:pPr>
              <w:pStyle w:val="NoSpacing"/>
              <w:jc w:val="center"/>
              <w:rPr>
                <w:rFonts w:ascii="Times New Roman" w:hAnsi="Times New Roman" w:cs="Times New Roman"/>
                <w:sz w:val="24"/>
                <w:szCs w:val="24"/>
              </w:rPr>
            </w:pPr>
            <w:r>
              <w:rPr>
                <w:rFonts w:ascii="Times New Roman" w:hAnsi="Times New Roman" w:cs="Times New Roman"/>
                <w:sz w:val="24"/>
                <w:szCs w:val="24"/>
              </w:rPr>
              <w:t>2</w:t>
            </w:r>
          </w:p>
        </w:tc>
        <w:tc>
          <w:tcPr>
            <w:tcW w:w="1395" w:type="dxa"/>
            <w:tcBorders>
              <w:top w:val="single" w:sz="4" w:space="0" w:color="auto"/>
              <w:left w:val="single" w:sz="4" w:space="0" w:color="auto"/>
              <w:bottom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595" w:type="dxa"/>
            <w:tcBorders>
              <w:top w:val="single" w:sz="4" w:space="0" w:color="auto"/>
              <w:left w:val="single" w:sz="4" w:space="0" w:color="auto"/>
              <w:bottom w:val="single" w:sz="4" w:space="0" w:color="auto"/>
              <w:right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c>
          <w:tcPr>
            <w:tcW w:w="1615" w:type="dxa"/>
            <w:tcBorders>
              <w:top w:val="single" w:sz="4" w:space="0" w:color="auto"/>
              <w:left w:val="single" w:sz="4" w:space="0" w:color="auto"/>
              <w:bottom w:val="single" w:sz="4" w:space="0" w:color="auto"/>
            </w:tcBorders>
            <w:vAlign w:val="center"/>
          </w:tcPr>
          <w:p w:rsidR="00407586" w:rsidRPr="004E79DD" w:rsidRDefault="00407586" w:rsidP="00D60A11">
            <w:pPr>
              <w:pStyle w:val="NoSpacing"/>
              <w:rPr>
                <w:rFonts w:ascii="Times New Roman" w:hAnsi="Times New Roman" w:cs="Times New Roman"/>
                <w:sz w:val="24"/>
                <w:szCs w:val="24"/>
              </w:rPr>
            </w:pPr>
          </w:p>
        </w:tc>
      </w:tr>
      <w:tr w:rsidR="00CF11CF" w:rsidRPr="004E79DD" w:rsidTr="00DE75DC">
        <w:trPr>
          <w:trHeight w:val="1125"/>
        </w:trPr>
        <w:tc>
          <w:tcPr>
            <w:tcW w:w="575" w:type="dxa"/>
            <w:tcBorders>
              <w:top w:val="single" w:sz="4" w:space="0" w:color="auto"/>
            </w:tcBorders>
            <w:vAlign w:val="center"/>
          </w:tcPr>
          <w:p w:rsidR="00CF11CF" w:rsidRDefault="00CF11CF" w:rsidP="00D60A11">
            <w:pPr>
              <w:spacing w:line="240" w:lineRule="auto"/>
              <w:jc w:val="center"/>
            </w:pPr>
          </w:p>
        </w:tc>
        <w:tc>
          <w:tcPr>
            <w:tcW w:w="1752" w:type="dxa"/>
            <w:tcBorders>
              <w:top w:val="single" w:sz="4" w:space="0" w:color="auto"/>
              <w:right w:val="single" w:sz="4" w:space="0" w:color="auto"/>
            </w:tcBorders>
            <w:vAlign w:val="center"/>
          </w:tcPr>
          <w:p w:rsidR="00CF11CF" w:rsidRPr="00CF11CF" w:rsidRDefault="00CF11CF" w:rsidP="00CB63F4">
            <w:pPr>
              <w:pStyle w:val="NoSpacing"/>
              <w:rPr>
                <w:rFonts w:ascii="Times New Roman" w:hAnsi="Times New Roman" w:cs="Times New Roman"/>
                <w:sz w:val="24"/>
                <w:szCs w:val="24"/>
              </w:rPr>
            </w:pPr>
            <w:r>
              <w:rPr>
                <w:rFonts w:ascii="Times New Roman" w:hAnsi="Times New Roman" w:cs="Times New Roman"/>
                <w:sz w:val="24"/>
                <w:szCs w:val="24"/>
              </w:rPr>
              <w:t xml:space="preserve">Набавка </w:t>
            </w:r>
            <w:r w:rsidRPr="00CF11CF">
              <w:rPr>
                <w:rFonts w:ascii="Times New Roman" w:hAnsi="Times New Roman" w:cs="Times New Roman"/>
                <w:sz w:val="24"/>
                <w:szCs w:val="24"/>
              </w:rPr>
              <w:t>1 дефибрилатора</w:t>
            </w:r>
          </w:p>
        </w:tc>
        <w:tc>
          <w:tcPr>
            <w:tcW w:w="1045" w:type="dxa"/>
            <w:tcBorders>
              <w:top w:val="single" w:sz="4" w:space="0" w:color="auto"/>
              <w:left w:val="single" w:sz="4" w:space="0" w:color="auto"/>
              <w:right w:val="single" w:sz="4" w:space="0" w:color="auto"/>
            </w:tcBorders>
            <w:vAlign w:val="center"/>
          </w:tcPr>
          <w:p w:rsidR="00CF11CF" w:rsidRDefault="00CF11CF" w:rsidP="00F63C6B">
            <w:r>
              <w:t xml:space="preserve">   ком</w:t>
            </w:r>
          </w:p>
        </w:tc>
        <w:tc>
          <w:tcPr>
            <w:tcW w:w="1198" w:type="dxa"/>
            <w:tcBorders>
              <w:top w:val="single" w:sz="4" w:space="0" w:color="auto"/>
              <w:left w:val="single" w:sz="4" w:space="0" w:color="auto"/>
              <w:right w:val="single" w:sz="4" w:space="0" w:color="auto"/>
            </w:tcBorders>
            <w:vAlign w:val="center"/>
          </w:tcPr>
          <w:p w:rsidR="00CF11CF" w:rsidRPr="00CF11CF" w:rsidRDefault="00CF11CF" w:rsidP="00713C0B">
            <w:pPr>
              <w:pStyle w:val="NoSpacing"/>
              <w:jc w:val="center"/>
              <w:rPr>
                <w:rFonts w:ascii="Times New Roman" w:hAnsi="Times New Roman" w:cs="Times New Roman"/>
                <w:sz w:val="24"/>
                <w:szCs w:val="24"/>
              </w:rPr>
            </w:pPr>
            <w:r>
              <w:rPr>
                <w:rFonts w:ascii="Times New Roman" w:hAnsi="Times New Roman" w:cs="Times New Roman"/>
                <w:sz w:val="24"/>
                <w:szCs w:val="24"/>
              </w:rPr>
              <w:t>1</w:t>
            </w:r>
          </w:p>
        </w:tc>
        <w:tc>
          <w:tcPr>
            <w:tcW w:w="1395" w:type="dxa"/>
            <w:tcBorders>
              <w:top w:val="single" w:sz="4" w:space="0" w:color="auto"/>
              <w:left w:val="single" w:sz="4" w:space="0" w:color="auto"/>
              <w:right w:val="single" w:sz="4" w:space="0" w:color="auto"/>
            </w:tcBorders>
            <w:vAlign w:val="center"/>
          </w:tcPr>
          <w:p w:rsidR="00CF11CF" w:rsidRPr="004E79DD" w:rsidRDefault="00CF11CF" w:rsidP="00D60A11">
            <w:pPr>
              <w:pStyle w:val="NoSpacing"/>
              <w:rPr>
                <w:rFonts w:ascii="Times New Roman" w:hAnsi="Times New Roman" w:cs="Times New Roman"/>
                <w:sz w:val="24"/>
                <w:szCs w:val="24"/>
              </w:rPr>
            </w:pPr>
          </w:p>
        </w:tc>
        <w:tc>
          <w:tcPr>
            <w:tcW w:w="1595" w:type="dxa"/>
            <w:tcBorders>
              <w:top w:val="single" w:sz="4" w:space="0" w:color="auto"/>
              <w:left w:val="single" w:sz="4" w:space="0" w:color="auto"/>
              <w:right w:val="single" w:sz="4" w:space="0" w:color="auto"/>
            </w:tcBorders>
            <w:vAlign w:val="center"/>
          </w:tcPr>
          <w:p w:rsidR="00CF11CF" w:rsidRPr="004E79DD" w:rsidRDefault="00CF11CF" w:rsidP="00D60A11">
            <w:pPr>
              <w:pStyle w:val="NoSpacing"/>
              <w:rPr>
                <w:rFonts w:ascii="Times New Roman" w:hAnsi="Times New Roman" w:cs="Times New Roman"/>
                <w:sz w:val="24"/>
                <w:szCs w:val="24"/>
              </w:rPr>
            </w:pPr>
          </w:p>
        </w:tc>
        <w:tc>
          <w:tcPr>
            <w:tcW w:w="1615" w:type="dxa"/>
            <w:tcBorders>
              <w:top w:val="single" w:sz="4" w:space="0" w:color="auto"/>
              <w:left w:val="single" w:sz="4" w:space="0" w:color="auto"/>
            </w:tcBorders>
            <w:vAlign w:val="center"/>
          </w:tcPr>
          <w:p w:rsidR="00CF11CF" w:rsidRPr="004E79DD" w:rsidRDefault="00CF11CF" w:rsidP="00D60A11">
            <w:pPr>
              <w:pStyle w:val="NoSpacing"/>
              <w:rPr>
                <w:rFonts w:ascii="Times New Roman" w:hAnsi="Times New Roman" w:cs="Times New Roman"/>
                <w:sz w:val="24"/>
                <w:szCs w:val="24"/>
              </w:rPr>
            </w:pPr>
          </w:p>
        </w:tc>
      </w:tr>
    </w:tbl>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F3612F" w:rsidRPr="00407586" w:rsidRDefault="00F3612F" w:rsidP="00407586">
      <w:pPr>
        <w:pStyle w:val="Default"/>
        <w:jc w:val="both"/>
      </w:pPr>
      <w:r w:rsidRPr="00407586">
        <w:t xml:space="preserve">Уз овај образац понуђач доставља копије атеста или уверења о квалитету издатог од стране овлашћене институције за производ који је предмет понуде. </w:t>
      </w:r>
    </w:p>
    <w:p w:rsidR="00F3612F" w:rsidRPr="00407586" w:rsidRDefault="00F3612F" w:rsidP="00407586">
      <w:pPr>
        <w:pStyle w:val="Default"/>
        <w:jc w:val="both"/>
      </w:pPr>
      <w:r w:rsidRPr="00407586">
        <w:t xml:space="preserve">Образац обавезних техничких карактеристика понуђач попуњава на следећи начин: </w:t>
      </w:r>
    </w:p>
    <w:p w:rsidR="00F3612F" w:rsidRPr="00407586" w:rsidRDefault="00F3612F" w:rsidP="00407586">
      <w:pPr>
        <w:pStyle w:val="Default"/>
        <w:jc w:val="both"/>
      </w:pPr>
      <w:r w:rsidRPr="00407586">
        <w:t xml:space="preserve">- колону 5. Уверење o квалитету Атест - попуњава са ”У ПРИЛОГУ” или ”НЕМА”у зависности од тога да ли га понуђач има и прилаже </w:t>
      </w:r>
      <w:r w:rsidR="00F63C6B">
        <w:t xml:space="preserve">уз конкурсну документацију </w:t>
      </w:r>
    </w:p>
    <w:p w:rsidR="00F3612F" w:rsidRPr="00407586" w:rsidRDefault="00F3612F" w:rsidP="00407586">
      <w:pPr>
        <w:pStyle w:val="Default"/>
        <w:jc w:val="both"/>
      </w:pPr>
      <w:r w:rsidRPr="00407586">
        <w:t>- колону 6. Одобрење зa употребу издато oд стране надлежне установе попуњава са ”У ПРИЛОГУ” или ”НЕМА”у зависности од тога да ли га понуђач има и прилаже уз конкурсну документацију</w:t>
      </w:r>
      <w:r w:rsidR="00407586">
        <w:t xml:space="preserve"> </w:t>
      </w:r>
    </w:p>
    <w:p w:rsidR="00F3612F" w:rsidRPr="00407586" w:rsidRDefault="00F3612F" w:rsidP="00407586">
      <w:pPr>
        <w:pStyle w:val="Default"/>
        <w:jc w:val="both"/>
      </w:pPr>
      <w:r w:rsidRPr="00407586">
        <w:t xml:space="preserve">- колону </w:t>
      </w:r>
      <w:r w:rsidR="00407586">
        <w:t>7</w:t>
      </w:r>
      <w:r w:rsidRPr="00407586">
        <w:t xml:space="preserve">. </w:t>
      </w:r>
      <w:r w:rsidR="00407586">
        <w:t>Назив п</w:t>
      </w:r>
      <w:r w:rsidRPr="00407586">
        <w:t>роизвођач</w:t>
      </w:r>
      <w:r w:rsidR="00407586">
        <w:t>а</w:t>
      </w:r>
      <w:r w:rsidRPr="00407586">
        <w:t xml:space="preserve"> – понуђач наводи ко је произвођач предметног добра </w:t>
      </w:r>
    </w:p>
    <w:p w:rsidR="00385F53" w:rsidRPr="004E79DD"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7272"/>
        <w:gridCol w:w="1182"/>
      </w:tblGrid>
      <w:tr w:rsidR="00F63C6B" w:rsidRPr="0062642E" w:rsidTr="00465700">
        <w:trPr>
          <w:trHeight w:val="699"/>
        </w:trPr>
        <w:tc>
          <w:tcPr>
            <w:tcW w:w="817" w:type="dxa"/>
            <w:vAlign w:val="center"/>
          </w:tcPr>
          <w:p w:rsidR="00F63C6B" w:rsidRPr="0062642E" w:rsidRDefault="00F63C6B" w:rsidP="00465700">
            <w:pPr>
              <w:spacing w:line="240" w:lineRule="auto"/>
              <w:jc w:val="center"/>
              <w:rPr>
                <w:b/>
              </w:rPr>
            </w:pPr>
            <w:r w:rsidRPr="0062642E">
              <w:rPr>
                <w:b/>
              </w:rPr>
              <w:t>Р.Б.</w:t>
            </w:r>
          </w:p>
        </w:tc>
        <w:tc>
          <w:tcPr>
            <w:tcW w:w="7539" w:type="dxa"/>
            <w:vAlign w:val="center"/>
          </w:tcPr>
          <w:p w:rsidR="00B44AE0" w:rsidRDefault="00F63C6B" w:rsidP="00B44AE0">
            <w:pPr>
              <w:spacing w:line="240" w:lineRule="auto"/>
              <w:jc w:val="center"/>
              <w:rPr>
                <w:b/>
              </w:rPr>
            </w:pPr>
            <w:r w:rsidRPr="0062642E">
              <w:rPr>
                <w:b/>
              </w:rPr>
              <w:t xml:space="preserve">МИНИМАЛНЕ ТЕХНИЧКЕ KAКАРАКТЕРИСТИКЕ </w:t>
            </w:r>
          </w:p>
          <w:p w:rsidR="00F63C6B" w:rsidRPr="00B44AE0" w:rsidRDefault="00B44AE0" w:rsidP="00B44AE0">
            <w:pPr>
              <w:spacing w:line="240" w:lineRule="auto"/>
              <w:jc w:val="center"/>
              <w:rPr>
                <w:b/>
                <w:lang w:val="en-US"/>
              </w:rPr>
            </w:pPr>
            <w:r w:rsidRPr="00B44AE0">
              <w:rPr>
                <w:b/>
                <w:lang w:val="it-IT"/>
              </w:rPr>
              <w:t>3-</w:t>
            </w:r>
            <w:r w:rsidRPr="00B44AE0">
              <w:rPr>
                <w:b/>
              </w:rPr>
              <w:t xml:space="preserve">КАНАЛНОГ </w:t>
            </w:r>
            <w:r w:rsidRPr="00B44AE0">
              <w:rPr>
                <w:b/>
                <w:lang w:val="it-IT"/>
              </w:rPr>
              <w:t xml:space="preserve"> EKG АПАРАТА</w:t>
            </w:r>
          </w:p>
        </w:tc>
        <w:tc>
          <w:tcPr>
            <w:tcW w:w="1220" w:type="dxa"/>
            <w:vAlign w:val="center"/>
          </w:tcPr>
          <w:p w:rsidR="00F63C6B" w:rsidRPr="0062642E" w:rsidRDefault="00F63C6B" w:rsidP="00465700">
            <w:pPr>
              <w:spacing w:line="240" w:lineRule="auto"/>
              <w:jc w:val="center"/>
              <w:rPr>
                <w:b/>
              </w:rPr>
            </w:pPr>
            <w:r w:rsidRPr="0062642E">
              <w:rPr>
                <w:b/>
              </w:rPr>
              <w:t>ДА / НE</w:t>
            </w:r>
          </w:p>
        </w:tc>
      </w:tr>
      <w:tr w:rsidR="00F63C6B" w:rsidRPr="0062642E" w:rsidTr="00465700">
        <w:tc>
          <w:tcPr>
            <w:tcW w:w="817" w:type="dxa"/>
          </w:tcPr>
          <w:p w:rsidR="00F63C6B" w:rsidRPr="0062642E" w:rsidRDefault="00F63C6B" w:rsidP="00465700">
            <w:pPr>
              <w:spacing w:line="240" w:lineRule="auto"/>
              <w:jc w:val="center"/>
            </w:pPr>
            <w:r w:rsidRPr="0062642E">
              <w:t>1.</w:t>
            </w:r>
          </w:p>
        </w:tc>
        <w:tc>
          <w:tcPr>
            <w:tcW w:w="7539" w:type="dxa"/>
            <w:vAlign w:val="center"/>
          </w:tcPr>
          <w:p w:rsidR="00F63C6B" w:rsidRPr="0062642E" w:rsidRDefault="0062642E" w:rsidP="0062642E">
            <w:pPr>
              <w:suppressAutoHyphens w:val="0"/>
              <w:spacing w:line="240" w:lineRule="auto"/>
              <w:jc w:val="both"/>
            </w:pPr>
            <w:r w:rsidRPr="0062642E">
              <w:t>3 kanalni, strujno-baterijski EKG aparat sa kapacitetom baterije od minimalno 4 časa</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2.</w:t>
            </w:r>
          </w:p>
        </w:tc>
        <w:tc>
          <w:tcPr>
            <w:tcW w:w="7539" w:type="dxa"/>
            <w:vAlign w:val="center"/>
          </w:tcPr>
          <w:p w:rsidR="00F63C6B" w:rsidRPr="0062642E" w:rsidRDefault="0062642E" w:rsidP="0062642E">
            <w:pPr>
              <w:suppressAutoHyphens w:val="0"/>
              <w:spacing w:line="240" w:lineRule="auto"/>
              <w:jc w:val="both"/>
            </w:pPr>
            <w:r w:rsidRPr="0062642E">
              <w:t>vreme punjenja do 90% nakon kompletno ispražnjene baterije, maksimalno 4 časa</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3.</w:t>
            </w:r>
          </w:p>
        </w:tc>
        <w:tc>
          <w:tcPr>
            <w:tcW w:w="7539" w:type="dxa"/>
            <w:vAlign w:val="center"/>
          </w:tcPr>
          <w:p w:rsidR="00F63C6B" w:rsidRPr="0062642E" w:rsidRDefault="0062642E" w:rsidP="0062642E">
            <w:pPr>
              <w:suppressAutoHyphens w:val="0"/>
              <w:spacing w:line="240" w:lineRule="auto"/>
              <w:jc w:val="both"/>
            </w:pPr>
            <w:r w:rsidRPr="0062642E">
              <w:t>aparat mora da poseduje min. 3-kanalni kolor ekran, min. rezolucije 800 x 480, dijagonale ne manje od 5 inča</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4.</w:t>
            </w:r>
          </w:p>
        </w:tc>
        <w:tc>
          <w:tcPr>
            <w:tcW w:w="7539" w:type="dxa"/>
            <w:vAlign w:val="center"/>
          </w:tcPr>
          <w:p w:rsidR="00F63C6B" w:rsidRPr="0062642E" w:rsidRDefault="0062642E" w:rsidP="0062642E">
            <w:pPr>
              <w:suppressAutoHyphens w:val="0"/>
              <w:spacing w:line="240" w:lineRule="auto"/>
              <w:jc w:val="both"/>
            </w:pPr>
            <w:r w:rsidRPr="00DE75DC">
              <w:t>aparat mora poseduje</w:t>
            </w:r>
            <w:r w:rsidRPr="0062642E">
              <w:t xml:space="preserve"> proveru kvaliteta svakog odvoda pojedinačno, prikazanu različitim bojama zavisno od statusa, tzv color – coded provera</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5.</w:t>
            </w:r>
          </w:p>
        </w:tc>
        <w:tc>
          <w:tcPr>
            <w:tcW w:w="7539" w:type="dxa"/>
            <w:vAlign w:val="center"/>
          </w:tcPr>
          <w:p w:rsidR="00F63C6B" w:rsidRPr="00B44AE0" w:rsidRDefault="0062642E" w:rsidP="00B44AE0">
            <w:pPr>
              <w:suppressAutoHyphens w:val="0"/>
              <w:spacing w:line="240" w:lineRule="auto"/>
              <w:jc w:val="both"/>
            </w:pPr>
            <w:r w:rsidRPr="0062642E">
              <w:t>aparat mora da poseduje sistem za detekciju zamenjenih elektroda pri postavci</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6.</w:t>
            </w:r>
          </w:p>
        </w:tc>
        <w:tc>
          <w:tcPr>
            <w:tcW w:w="7539" w:type="dxa"/>
            <w:vAlign w:val="center"/>
          </w:tcPr>
          <w:p w:rsidR="00F63C6B" w:rsidRPr="0062642E" w:rsidRDefault="0062642E" w:rsidP="0062642E">
            <w:pPr>
              <w:suppressAutoHyphens w:val="0"/>
              <w:spacing w:line="240" w:lineRule="auto"/>
              <w:jc w:val="both"/>
            </w:pPr>
            <w:r w:rsidRPr="0062642E">
              <w:t>aparat mora da omogući simultano snimanje 12 kanala EKG-а</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7.</w:t>
            </w:r>
          </w:p>
        </w:tc>
        <w:tc>
          <w:tcPr>
            <w:tcW w:w="7539" w:type="dxa"/>
            <w:vAlign w:val="center"/>
          </w:tcPr>
          <w:p w:rsidR="00F63C6B" w:rsidRPr="0062642E" w:rsidRDefault="0062642E" w:rsidP="0062642E">
            <w:pPr>
              <w:suppressAutoHyphens w:val="0"/>
              <w:spacing w:line="240" w:lineRule="auto"/>
              <w:jc w:val="both"/>
            </w:pPr>
            <w:r w:rsidRPr="0062642E">
              <w:t xml:space="preserve">aparat mora da poseduje „Print preview“ funkciju, pregled snimljenog EKG-a pre štampanja </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8.</w:t>
            </w:r>
          </w:p>
        </w:tc>
        <w:tc>
          <w:tcPr>
            <w:tcW w:w="7539" w:type="dxa"/>
            <w:vAlign w:val="center"/>
          </w:tcPr>
          <w:p w:rsidR="00F63C6B" w:rsidRPr="00B44AE0" w:rsidRDefault="0062642E" w:rsidP="00B44AE0">
            <w:pPr>
              <w:suppressAutoHyphens w:val="0"/>
              <w:spacing w:line="240" w:lineRule="auto"/>
              <w:jc w:val="both"/>
            </w:pPr>
            <w:r w:rsidRPr="0062642E">
              <w:t>aparat mora da poseduje memoriju za minimum 100 EKG</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9.</w:t>
            </w:r>
          </w:p>
        </w:tc>
        <w:tc>
          <w:tcPr>
            <w:tcW w:w="7539" w:type="dxa"/>
            <w:vAlign w:val="center"/>
          </w:tcPr>
          <w:p w:rsidR="00F63C6B" w:rsidRPr="00CF3133" w:rsidRDefault="0062642E" w:rsidP="0062642E">
            <w:pPr>
              <w:suppressAutoHyphens w:val="0"/>
              <w:spacing w:line="240" w:lineRule="auto"/>
              <w:jc w:val="both"/>
            </w:pPr>
            <w:r w:rsidRPr="00CF3133">
              <w:t>aparat mora da poseduje mogućno</w:t>
            </w:r>
            <w:r w:rsidR="00B44AE0">
              <w:t xml:space="preserve">st eksporta snimka u PDF formatu </w:t>
            </w:r>
            <w:r w:rsidRPr="00CF3133">
              <w:lastRenderedPageBreak/>
              <w:t>direktno na USB memoriju</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lastRenderedPageBreak/>
              <w:t>10.</w:t>
            </w:r>
          </w:p>
        </w:tc>
        <w:tc>
          <w:tcPr>
            <w:tcW w:w="7539" w:type="dxa"/>
            <w:vAlign w:val="center"/>
          </w:tcPr>
          <w:p w:rsidR="00F63C6B" w:rsidRPr="00CF3133" w:rsidRDefault="0062642E" w:rsidP="0062642E">
            <w:pPr>
              <w:suppressAutoHyphens w:val="0"/>
              <w:spacing w:line="240" w:lineRule="auto"/>
              <w:jc w:val="both"/>
            </w:pPr>
            <w:r w:rsidRPr="00CF3133">
              <w:t>aparat mora da poseduje standard i cabrera funkcije snimanja EKG-a</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11.</w:t>
            </w:r>
          </w:p>
        </w:tc>
        <w:tc>
          <w:tcPr>
            <w:tcW w:w="7539" w:type="dxa"/>
            <w:vAlign w:val="center"/>
          </w:tcPr>
          <w:p w:rsidR="00F63C6B" w:rsidRPr="00CF3133" w:rsidRDefault="0062642E" w:rsidP="0062642E">
            <w:pPr>
              <w:suppressAutoHyphens w:val="0"/>
              <w:spacing w:line="240" w:lineRule="auto"/>
              <w:jc w:val="both"/>
            </w:pPr>
            <w:r w:rsidRPr="00CF3133">
              <w:t>frekvenca uzorkovanja EKG-a „Sampling rate“ min. 30000Hz</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12.</w:t>
            </w:r>
          </w:p>
        </w:tc>
        <w:tc>
          <w:tcPr>
            <w:tcW w:w="7539" w:type="dxa"/>
            <w:vAlign w:val="center"/>
          </w:tcPr>
          <w:p w:rsidR="00F63C6B" w:rsidRPr="00CF3133" w:rsidRDefault="0062642E" w:rsidP="0062642E">
            <w:pPr>
              <w:suppressAutoHyphens w:val="0"/>
              <w:spacing w:line="240" w:lineRule="auto"/>
              <w:jc w:val="both"/>
            </w:pPr>
            <w:r w:rsidRPr="00CF3133">
              <w:t>frekventni propusni opseg aparata „Frequency range“ min. 0-250Hz</w:t>
            </w:r>
          </w:p>
        </w:tc>
        <w:tc>
          <w:tcPr>
            <w:tcW w:w="1220" w:type="dxa"/>
          </w:tcPr>
          <w:p w:rsidR="00F63C6B" w:rsidRPr="0062642E" w:rsidRDefault="00F63C6B" w:rsidP="00465700">
            <w:pPr>
              <w:spacing w:line="240" w:lineRule="auto"/>
              <w:jc w:val="center"/>
            </w:pPr>
          </w:p>
        </w:tc>
      </w:tr>
      <w:tr w:rsidR="00F63C6B" w:rsidRPr="0062642E" w:rsidTr="00465700">
        <w:tc>
          <w:tcPr>
            <w:tcW w:w="817" w:type="dxa"/>
          </w:tcPr>
          <w:p w:rsidR="00F63C6B" w:rsidRPr="0062642E" w:rsidRDefault="00F63C6B" w:rsidP="00465700">
            <w:pPr>
              <w:spacing w:line="240" w:lineRule="auto"/>
              <w:jc w:val="center"/>
            </w:pPr>
            <w:r w:rsidRPr="0062642E">
              <w:t>13.</w:t>
            </w:r>
          </w:p>
        </w:tc>
        <w:tc>
          <w:tcPr>
            <w:tcW w:w="7539" w:type="dxa"/>
          </w:tcPr>
          <w:p w:rsidR="00F63C6B" w:rsidRPr="00CF3133" w:rsidRDefault="0062642E" w:rsidP="0062642E">
            <w:pPr>
              <w:suppressAutoHyphens w:val="0"/>
              <w:spacing w:line="240" w:lineRule="auto"/>
              <w:jc w:val="both"/>
            </w:pPr>
            <w:r w:rsidRPr="00CF3133">
              <w:rPr>
                <w:lang w:val="de-DE"/>
              </w:rPr>
              <w:t>rezolucija EKG pojačavača maksimum 1 µV i minimum 24 bita</w:t>
            </w:r>
          </w:p>
        </w:tc>
        <w:tc>
          <w:tcPr>
            <w:tcW w:w="1220" w:type="dxa"/>
          </w:tcPr>
          <w:p w:rsidR="00F63C6B" w:rsidRPr="0062642E" w:rsidRDefault="00F63C6B" w:rsidP="00465700">
            <w:pPr>
              <w:spacing w:line="240" w:lineRule="auto"/>
              <w:jc w:val="center"/>
            </w:pPr>
          </w:p>
        </w:tc>
      </w:tr>
      <w:tr w:rsidR="0062642E" w:rsidRPr="0062642E" w:rsidTr="00465700">
        <w:tc>
          <w:tcPr>
            <w:tcW w:w="817" w:type="dxa"/>
          </w:tcPr>
          <w:p w:rsidR="0062642E" w:rsidRPr="0062642E" w:rsidRDefault="0062642E" w:rsidP="00465700">
            <w:pPr>
              <w:spacing w:line="240" w:lineRule="auto"/>
              <w:jc w:val="center"/>
            </w:pPr>
            <w:r>
              <w:t>14.</w:t>
            </w:r>
          </w:p>
        </w:tc>
        <w:tc>
          <w:tcPr>
            <w:tcW w:w="7539" w:type="dxa"/>
          </w:tcPr>
          <w:p w:rsidR="0062642E" w:rsidRPr="00CF3133" w:rsidRDefault="0062642E" w:rsidP="0062642E">
            <w:pPr>
              <w:suppressAutoHyphens w:val="0"/>
              <w:spacing w:line="240" w:lineRule="auto"/>
              <w:jc w:val="both"/>
            </w:pPr>
            <w:r w:rsidRPr="00CF3133">
              <w:rPr>
                <w:lang w:val="de-DE"/>
              </w:rPr>
              <w:t>frekvenca detekcije pejsmejker signala min. 20 KHz</w:t>
            </w:r>
          </w:p>
        </w:tc>
        <w:tc>
          <w:tcPr>
            <w:tcW w:w="1220" w:type="dxa"/>
          </w:tcPr>
          <w:p w:rsidR="0062642E" w:rsidRPr="0062642E" w:rsidRDefault="0062642E" w:rsidP="00465700">
            <w:pPr>
              <w:spacing w:line="240" w:lineRule="auto"/>
              <w:jc w:val="center"/>
            </w:pPr>
          </w:p>
        </w:tc>
      </w:tr>
      <w:tr w:rsidR="0062642E" w:rsidRPr="0062642E" w:rsidTr="00465700">
        <w:tc>
          <w:tcPr>
            <w:tcW w:w="817" w:type="dxa"/>
          </w:tcPr>
          <w:p w:rsidR="0062642E" w:rsidRDefault="0062642E" w:rsidP="00465700">
            <w:pPr>
              <w:spacing w:line="240" w:lineRule="auto"/>
              <w:jc w:val="center"/>
            </w:pPr>
            <w:r>
              <w:t>15.</w:t>
            </w:r>
          </w:p>
        </w:tc>
        <w:tc>
          <w:tcPr>
            <w:tcW w:w="7539" w:type="dxa"/>
          </w:tcPr>
          <w:p w:rsidR="0062642E" w:rsidRPr="00CF3133" w:rsidRDefault="0062642E" w:rsidP="0062642E">
            <w:pPr>
              <w:suppressAutoHyphens w:val="0"/>
              <w:spacing w:line="240" w:lineRule="auto"/>
              <w:jc w:val="both"/>
            </w:pPr>
            <w:r w:rsidRPr="00CF3133">
              <w:rPr>
                <w:lang w:val="de-DE"/>
              </w:rPr>
              <w:t>ulazna impedansa min 100 MΩ</w:t>
            </w:r>
          </w:p>
        </w:tc>
        <w:tc>
          <w:tcPr>
            <w:tcW w:w="1220" w:type="dxa"/>
          </w:tcPr>
          <w:p w:rsidR="0062642E" w:rsidRPr="0062642E" w:rsidRDefault="0062642E" w:rsidP="00465700">
            <w:pPr>
              <w:spacing w:line="240" w:lineRule="auto"/>
              <w:jc w:val="center"/>
            </w:pPr>
          </w:p>
        </w:tc>
      </w:tr>
      <w:tr w:rsidR="0062642E" w:rsidRPr="0062642E" w:rsidTr="00465700">
        <w:tc>
          <w:tcPr>
            <w:tcW w:w="817" w:type="dxa"/>
          </w:tcPr>
          <w:p w:rsidR="0062642E" w:rsidRDefault="0062642E" w:rsidP="00465700">
            <w:pPr>
              <w:spacing w:line="240" w:lineRule="auto"/>
              <w:jc w:val="center"/>
            </w:pPr>
            <w:r>
              <w:t>16.</w:t>
            </w:r>
          </w:p>
        </w:tc>
        <w:tc>
          <w:tcPr>
            <w:tcW w:w="7539" w:type="dxa"/>
          </w:tcPr>
          <w:p w:rsidR="0062642E" w:rsidRPr="00CF3133" w:rsidRDefault="0062642E" w:rsidP="0062642E">
            <w:pPr>
              <w:suppressAutoHyphens w:val="0"/>
              <w:spacing w:line="240" w:lineRule="auto"/>
              <w:jc w:val="both"/>
            </w:pPr>
            <w:r w:rsidRPr="00CF3133">
              <w:rPr>
                <w:lang w:val="de-DE"/>
              </w:rPr>
              <w:t>aparat mora da poseduje defibrilacionu zaštitu min.5000 VDC</w:t>
            </w:r>
          </w:p>
        </w:tc>
        <w:tc>
          <w:tcPr>
            <w:tcW w:w="1220" w:type="dxa"/>
          </w:tcPr>
          <w:p w:rsidR="0062642E" w:rsidRPr="0062642E" w:rsidRDefault="0062642E" w:rsidP="00465700">
            <w:pPr>
              <w:spacing w:line="240" w:lineRule="auto"/>
              <w:jc w:val="center"/>
            </w:pPr>
          </w:p>
        </w:tc>
      </w:tr>
      <w:tr w:rsidR="0062642E" w:rsidRPr="0062642E" w:rsidTr="00465700">
        <w:tc>
          <w:tcPr>
            <w:tcW w:w="817" w:type="dxa"/>
          </w:tcPr>
          <w:p w:rsidR="0062642E" w:rsidRDefault="0062642E" w:rsidP="00465700">
            <w:pPr>
              <w:spacing w:line="240" w:lineRule="auto"/>
              <w:jc w:val="center"/>
            </w:pPr>
            <w:r>
              <w:t>17.</w:t>
            </w:r>
          </w:p>
        </w:tc>
        <w:tc>
          <w:tcPr>
            <w:tcW w:w="7539" w:type="dxa"/>
          </w:tcPr>
          <w:p w:rsidR="0062642E" w:rsidRPr="00CF3133" w:rsidRDefault="0062642E" w:rsidP="0062642E">
            <w:pPr>
              <w:suppressAutoHyphens w:val="0"/>
              <w:spacing w:line="240" w:lineRule="auto"/>
              <w:jc w:val="both"/>
            </w:pPr>
            <w:r w:rsidRPr="00CF3133">
              <w:rPr>
                <w:lang w:val="de-DE"/>
              </w:rPr>
              <w:t xml:space="preserve">aparat mora da poseduje integrisan 3-kanalni termo štampač sa opcijama brzine </w:t>
            </w:r>
            <w:r w:rsidRPr="00CF3133">
              <w:rPr>
                <w:lang w:val="en-GB"/>
              </w:rPr>
              <w:t>5-25-50  mm/s</w:t>
            </w:r>
          </w:p>
        </w:tc>
        <w:tc>
          <w:tcPr>
            <w:tcW w:w="1220" w:type="dxa"/>
          </w:tcPr>
          <w:p w:rsidR="0062642E" w:rsidRPr="0062642E" w:rsidRDefault="0062642E" w:rsidP="00465700">
            <w:pPr>
              <w:spacing w:line="240" w:lineRule="auto"/>
              <w:jc w:val="center"/>
            </w:pPr>
          </w:p>
        </w:tc>
      </w:tr>
      <w:tr w:rsidR="0062642E" w:rsidRPr="0062642E" w:rsidTr="00465700">
        <w:tc>
          <w:tcPr>
            <w:tcW w:w="817" w:type="dxa"/>
          </w:tcPr>
          <w:p w:rsidR="0062642E" w:rsidRDefault="0062642E" w:rsidP="00465700">
            <w:pPr>
              <w:spacing w:line="240" w:lineRule="auto"/>
              <w:jc w:val="center"/>
            </w:pPr>
            <w:r>
              <w:t>18.</w:t>
            </w:r>
          </w:p>
        </w:tc>
        <w:tc>
          <w:tcPr>
            <w:tcW w:w="7539" w:type="dxa"/>
          </w:tcPr>
          <w:p w:rsidR="0062642E" w:rsidRPr="00CF3133" w:rsidRDefault="0062642E" w:rsidP="0062642E">
            <w:pPr>
              <w:suppressAutoHyphens w:val="0"/>
              <w:spacing w:line="240" w:lineRule="auto"/>
              <w:jc w:val="both"/>
            </w:pPr>
            <w:r w:rsidRPr="00CF3133">
              <w:rPr>
                <w:lang w:val="de-DE"/>
              </w:rPr>
              <w:t>za štampu izveštaja aparat mora da koristi z-faltani i spakovan u rolnu termo papir, minimalne širine 80mm</w:t>
            </w:r>
          </w:p>
        </w:tc>
        <w:tc>
          <w:tcPr>
            <w:tcW w:w="1220" w:type="dxa"/>
          </w:tcPr>
          <w:p w:rsidR="0062642E" w:rsidRPr="0062642E" w:rsidRDefault="0062642E" w:rsidP="00465700">
            <w:pPr>
              <w:spacing w:line="240" w:lineRule="auto"/>
              <w:jc w:val="center"/>
            </w:pPr>
          </w:p>
        </w:tc>
      </w:tr>
      <w:tr w:rsidR="0021750B" w:rsidRPr="0062642E" w:rsidTr="00465700">
        <w:tc>
          <w:tcPr>
            <w:tcW w:w="817" w:type="dxa"/>
          </w:tcPr>
          <w:p w:rsidR="0021750B" w:rsidRDefault="0021750B" w:rsidP="00465700">
            <w:pPr>
              <w:spacing w:line="240" w:lineRule="auto"/>
              <w:jc w:val="center"/>
            </w:pPr>
            <w:r>
              <w:t>19.</w:t>
            </w:r>
          </w:p>
        </w:tc>
        <w:tc>
          <w:tcPr>
            <w:tcW w:w="7539" w:type="dxa"/>
          </w:tcPr>
          <w:p w:rsidR="0021750B" w:rsidRPr="00CF3133" w:rsidRDefault="0021750B" w:rsidP="0062642E">
            <w:pPr>
              <w:suppressAutoHyphens w:val="0"/>
              <w:spacing w:line="240" w:lineRule="auto"/>
              <w:jc w:val="both"/>
              <w:rPr>
                <w:lang w:val="it-IT"/>
              </w:rPr>
            </w:pPr>
            <w:r w:rsidRPr="00CF3133">
              <w:rPr>
                <w:lang w:val="en-GB"/>
              </w:rPr>
              <w:t xml:space="preserve">aparat mora da poseduje program za interpretaciju adultnog i pedijatrijskog EKG-a </w:t>
            </w:r>
          </w:p>
        </w:tc>
        <w:tc>
          <w:tcPr>
            <w:tcW w:w="1220" w:type="dxa"/>
          </w:tcPr>
          <w:p w:rsidR="0021750B" w:rsidRPr="0062642E" w:rsidRDefault="0021750B" w:rsidP="00465700">
            <w:pPr>
              <w:spacing w:line="240" w:lineRule="auto"/>
              <w:jc w:val="center"/>
            </w:pPr>
          </w:p>
        </w:tc>
      </w:tr>
      <w:tr w:rsidR="0021750B" w:rsidRPr="0062642E" w:rsidTr="00465700">
        <w:tc>
          <w:tcPr>
            <w:tcW w:w="817" w:type="dxa"/>
          </w:tcPr>
          <w:p w:rsidR="0021750B" w:rsidRDefault="0021750B" w:rsidP="00465700">
            <w:pPr>
              <w:spacing w:line="240" w:lineRule="auto"/>
              <w:jc w:val="center"/>
            </w:pPr>
            <w:r>
              <w:t>20.</w:t>
            </w:r>
          </w:p>
        </w:tc>
        <w:tc>
          <w:tcPr>
            <w:tcW w:w="7539" w:type="dxa"/>
          </w:tcPr>
          <w:p w:rsidR="0021750B" w:rsidRPr="00AB01DB" w:rsidRDefault="0021750B" w:rsidP="0062642E">
            <w:pPr>
              <w:suppressAutoHyphens w:val="0"/>
              <w:spacing w:line="240" w:lineRule="auto"/>
              <w:jc w:val="both"/>
              <w:rPr>
                <w:color w:val="auto"/>
              </w:rPr>
            </w:pPr>
            <w:r w:rsidRPr="00AB01DB">
              <w:rPr>
                <w:color w:val="auto"/>
                <w:lang w:val="en-GB"/>
              </w:rPr>
              <w:t xml:space="preserve">aparat u funkciji korekcije QT intervala mora da poseduje korišćenje minimalno sledećih </w:t>
            </w:r>
            <w:r w:rsidR="00E94EFC" w:rsidRPr="00AB01DB">
              <w:rPr>
                <w:bCs/>
                <w:color w:val="auto"/>
                <w:lang w:val="en-GB"/>
              </w:rPr>
              <w:t>formula</w:t>
            </w:r>
            <w:r w:rsidR="00E94EFC" w:rsidRPr="00AB01DB">
              <w:rPr>
                <w:color w:val="auto"/>
                <w:lang w:val="en-GB"/>
              </w:rPr>
              <w:t xml:space="preserve"> </w:t>
            </w:r>
            <w:r w:rsidRPr="00AB01DB">
              <w:rPr>
                <w:color w:val="auto"/>
                <w:lang w:val="en-GB"/>
              </w:rPr>
              <w:t>Bazett, Fredericia, Fremingham, Hadges</w:t>
            </w:r>
            <w:r w:rsidR="00034C0A" w:rsidRPr="00AB01DB">
              <w:rPr>
                <w:color w:val="auto"/>
              </w:rPr>
              <w:t xml:space="preserve"> </w:t>
            </w:r>
          </w:p>
        </w:tc>
        <w:tc>
          <w:tcPr>
            <w:tcW w:w="1220" w:type="dxa"/>
          </w:tcPr>
          <w:p w:rsidR="0021750B" w:rsidRPr="0062642E" w:rsidRDefault="0021750B" w:rsidP="00465700">
            <w:pPr>
              <w:spacing w:line="240" w:lineRule="auto"/>
              <w:jc w:val="center"/>
            </w:pPr>
          </w:p>
        </w:tc>
      </w:tr>
      <w:tr w:rsidR="0021750B" w:rsidRPr="0062642E" w:rsidTr="00465700">
        <w:tc>
          <w:tcPr>
            <w:tcW w:w="817" w:type="dxa"/>
          </w:tcPr>
          <w:p w:rsidR="0021750B" w:rsidRDefault="0021750B" w:rsidP="00465700">
            <w:pPr>
              <w:spacing w:line="240" w:lineRule="auto"/>
              <w:jc w:val="center"/>
            </w:pPr>
            <w:r>
              <w:t>21.</w:t>
            </w:r>
          </w:p>
        </w:tc>
        <w:tc>
          <w:tcPr>
            <w:tcW w:w="7539" w:type="dxa"/>
          </w:tcPr>
          <w:p w:rsidR="0021750B" w:rsidRPr="00AB01DB" w:rsidRDefault="0021750B" w:rsidP="0062642E">
            <w:pPr>
              <w:suppressAutoHyphens w:val="0"/>
              <w:spacing w:line="240" w:lineRule="auto"/>
              <w:jc w:val="both"/>
              <w:rPr>
                <w:color w:val="auto"/>
                <w:lang w:val="it-IT"/>
              </w:rPr>
            </w:pPr>
            <w:r w:rsidRPr="00AB01DB">
              <w:rPr>
                <w:color w:val="auto"/>
                <w:lang w:val="en-GB"/>
              </w:rPr>
              <w:t xml:space="preserve">aparat mora da poseduje integrisane filtere za stabilizaciju EKG signala </w:t>
            </w:r>
          </w:p>
        </w:tc>
        <w:tc>
          <w:tcPr>
            <w:tcW w:w="1220" w:type="dxa"/>
          </w:tcPr>
          <w:p w:rsidR="0021750B" w:rsidRPr="0062642E" w:rsidRDefault="0021750B" w:rsidP="00465700">
            <w:pPr>
              <w:spacing w:line="240" w:lineRule="auto"/>
              <w:jc w:val="center"/>
            </w:pPr>
          </w:p>
        </w:tc>
      </w:tr>
      <w:tr w:rsidR="0021750B" w:rsidRPr="0062642E" w:rsidTr="00465700">
        <w:tc>
          <w:tcPr>
            <w:tcW w:w="817" w:type="dxa"/>
          </w:tcPr>
          <w:p w:rsidR="0021750B" w:rsidRDefault="0021750B" w:rsidP="00465700">
            <w:pPr>
              <w:spacing w:line="240" w:lineRule="auto"/>
              <w:jc w:val="center"/>
            </w:pPr>
            <w:r>
              <w:t>22.</w:t>
            </w:r>
          </w:p>
        </w:tc>
        <w:tc>
          <w:tcPr>
            <w:tcW w:w="7539" w:type="dxa"/>
          </w:tcPr>
          <w:p w:rsidR="0021750B" w:rsidRPr="00CF3133" w:rsidRDefault="0021750B" w:rsidP="0062642E">
            <w:pPr>
              <w:suppressAutoHyphens w:val="0"/>
              <w:spacing w:line="240" w:lineRule="auto"/>
              <w:jc w:val="both"/>
            </w:pPr>
            <w:r w:rsidRPr="00CF3133">
              <w:t xml:space="preserve">aparat mora da poseduje integrisan minimum 1 USB interface </w:t>
            </w:r>
          </w:p>
        </w:tc>
        <w:tc>
          <w:tcPr>
            <w:tcW w:w="1220" w:type="dxa"/>
          </w:tcPr>
          <w:p w:rsidR="0021750B" w:rsidRPr="0062642E" w:rsidRDefault="0021750B" w:rsidP="00465700">
            <w:pPr>
              <w:spacing w:line="240" w:lineRule="auto"/>
              <w:jc w:val="center"/>
            </w:pPr>
          </w:p>
        </w:tc>
      </w:tr>
      <w:tr w:rsidR="0021750B" w:rsidRPr="0062642E" w:rsidTr="00465700">
        <w:tc>
          <w:tcPr>
            <w:tcW w:w="817" w:type="dxa"/>
          </w:tcPr>
          <w:p w:rsidR="0021750B" w:rsidRDefault="0021750B" w:rsidP="00465700">
            <w:pPr>
              <w:spacing w:line="240" w:lineRule="auto"/>
              <w:jc w:val="center"/>
            </w:pPr>
            <w:r>
              <w:t>23.</w:t>
            </w:r>
          </w:p>
        </w:tc>
        <w:tc>
          <w:tcPr>
            <w:tcW w:w="7539" w:type="dxa"/>
          </w:tcPr>
          <w:p w:rsidR="0021750B" w:rsidRPr="00CF3133" w:rsidRDefault="0021750B" w:rsidP="0062642E">
            <w:pPr>
              <w:suppressAutoHyphens w:val="0"/>
              <w:spacing w:line="240" w:lineRule="auto"/>
              <w:jc w:val="both"/>
            </w:pPr>
            <w:proofErr w:type="gramStart"/>
            <w:r w:rsidRPr="00CF3133">
              <w:rPr>
                <w:lang w:val="en-GB"/>
              </w:rPr>
              <w:t>aparat</w:t>
            </w:r>
            <w:proofErr w:type="gramEnd"/>
            <w:r w:rsidRPr="00CF3133">
              <w:rPr>
                <w:lang w:val="en-GB"/>
              </w:rPr>
              <w:t xml:space="preserve"> mora da poseduje komandnu tastaturu sa izdržljivim silikonskim tasterim ( Touchscreen i folijske tastature nisu prihvatljive ).</w:t>
            </w:r>
          </w:p>
        </w:tc>
        <w:tc>
          <w:tcPr>
            <w:tcW w:w="1220" w:type="dxa"/>
          </w:tcPr>
          <w:p w:rsidR="0021750B" w:rsidRPr="0062642E" w:rsidRDefault="0021750B" w:rsidP="00465700">
            <w:pPr>
              <w:spacing w:line="240" w:lineRule="auto"/>
              <w:jc w:val="center"/>
            </w:pPr>
          </w:p>
        </w:tc>
      </w:tr>
      <w:tr w:rsidR="0021750B" w:rsidRPr="0062642E" w:rsidTr="00465700">
        <w:tc>
          <w:tcPr>
            <w:tcW w:w="817" w:type="dxa"/>
          </w:tcPr>
          <w:p w:rsidR="0021750B" w:rsidRDefault="0021750B" w:rsidP="00465700">
            <w:pPr>
              <w:spacing w:line="240" w:lineRule="auto"/>
              <w:jc w:val="center"/>
            </w:pPr>
            <w:r>
              <w:t>24.</w:t>
            </w:r>
          </w:p>
        </w:tc>
        <w:tc>
          <w:tcPr>
            <w:tcW w:w="7539" w:type="dxa"/>
          </w:tcPr>
          <w:p w:rsidR="0021750B" w:rsidRPr="00CF3133" w:rsidRDefault="0021750B" w:rsidP="0062642E">
            <w:pPr>
              <w:suppressAutoHyphens w:val="0"/>
              <w:spacing w:line="240" w:lineRule="auto"/>
              <w:jc w:val="both"/>
              <w:rPr>
                <w:lang w:val="it-IT"/>
              </w:rPr>
            </w:pPr>
            <w:r w:rsidRPr="00CF3133">
              <w:t xml:space="preserve">aparat mora da poseduje mogućnost kasnije nadogradnje </w:t>
            </w:r>
            <w:r w:rsidRPr="00CF3133">
              <w:rPr>
                <w:lang w:val="en-GB"/>
              </w:rPr>
              <w:t xml:space="preserve">‘’CCAA” ili odgovarajućim </w:t>
            </w:r>
            <w:r w:rsidRPr="00CF3133">
              <w:t>software-om za</w:t>
            </w:r>
            <w:r w:rsidRPr="00CF3133">
              <w:rPr>
                <w:lang w:val="en-GB"/>
              </w:rPr>
              <w:t xml:space="preserve"> lokalizaciju mesta opstrukcije u koronarnoj arteriji sa procenom rizika koja je zona srca koliko ugrožena i daje preporuku terapije kod pacijenata sa bolom u grudima)’’</w:t>
            </w:r>
          </w:p>
        </w:tc>
        <w:tc>
          <w:tcPr>
            <w:tcW w:w="1220" w:type="dxa"/>
          </w:tcPr>
          <w:p w:rsidR="0021750B" w:rsidRPr="0062642E" w:rsidRDefault="0021750B" w:rsidP="00465700">
            <w:pPr>
              <w:spacing w:line="240" w:lineRule="auto"/>
              <w:jc w:val="center"/>
            </w:pPr>
          </w:p>
        </w:tc>
      </w:tr>
      <w:tr w:rsidR="0021750B" w:rsidRPr="0062642E" w:rsidTr="00465700">
        <w:tc>
          <w:tcPr>
            <w:tcW w:w="817" w:type="dxa"/>
          </w:tcPr>
          <w:p w:rsidR="0021750B" w:rsidRDefault="0021750B" w:rsidP="00465700">
            <w:pPr>
              <w:spacing w:line="240" w:lineRule="auto"/>
              <w:jc w:val="center"/>
            </w:pPr>
            <w:r>
              <w:t>25.</w:t>
            </w:r>
          </w:p>
        </w:tc>
        <w:tc>
          <w:tcPr>
            <w:tcW w:w="7539" w:type="dxa"/>
          </w:tcPr>
          <w:p w:rsidR="0021750B" w:rsidRPr="00CF3133" w:rsidRDefault="0021750B" w:rsidP="0062642E">
            <w:pPr>
              <w:suppressAutoHyphens w:val="0"/>
              <w:spacing w:line="240" w:lineRule="auto"/>
              <w:jc w:val="both"/>
              <w:rPr>
                <w:lang w:val="it-IT"/>
              </w:rPr>
            </w:pPr>
            <w:proofErr w:type="gramStart"/>
            <w:r w:rsidRPr="00CF3133">
              <w:rPr>
                <w:lang w:val="en-GB"/>
              </w:rPr>
              <w:t>maksimalna</w:t>
            </w:r>
            <w:proofErr w:type="gramEnd"/>
            <w:r w:rsidRPr="00CF3133">
              <w:rPr>
                <w:lang w:val="en-GB"/>
              </w:rPr>
              <w:t xml:space="preserve"> težina aparata do 2 kg. sa papirom</w:t>
            </w:r>
          </w:p>
        </w:tc>
        <w:tc>
          <w:tcPr>
            <w:tcW w:w="1220" w:type="dxa"/>
          </w:tcPr>
          <w:p w:rsidR="0021750B" w:rsidRPr="0062642E" w:rsidRDefault="0021750B" w:rsidP="00465700">
            <w:pPr>
              <w:spacing w:line="240" w:lineRule="auto"/>
              <w:jc w:val="center"/>
            </w:pPr>
          </w:p>
        </w:tc>
      </w:tr>
      <w:tr w:rsidR="0021750B" w:rsidRPr="0062642E" w:rsidTr="00465700">
        <w:tc>
          <w:tcPr>
            <w:tcW w:w="817" w:type="dxa"/>
          </w:tcPr>
          <w:p w:rsidR="0021750B" w:rsidRDefault="0021750B" w:rsidP="00465700">
            <w:pPr>
              <w:spacing w:line="240" w:lineRule="auto"/>
              <w:jc w:val="center"/>
            </w:pPr>
            <w:r>
              <w:t>26.</w:t>
            </w:r>
          </w:p>
        </w:tc>
        <w:tc>
          <w:tcPr>
            <w:tcW w:w="7539" w:type="dxa"/>
          </w:tcPr>
          <w:p w:rsidR="0021750B" w:rsidRPr="00CF3133" w:rsidRDefault="0021750B" w:rsidP="0062642E">
            <w:pPr>
              <w:suppressAutoHyphens w:val="0"/>
              <w:spacing w:line="240" w:lineRule="auto"/>
              <w:jc w:val="both"/>
              <w:rPr>
                <w:rFonts w:eastAsia="Times New Roman"/>
                <w:color w:val="auto"/>
                <w:kern w:val="0"/>
                <w:lang w:val="it-IT" w:eastAsia="de-DE"/>
              </w:rPr>
            </w:pPr>
            <w:r w:rsidRPr="0021750B">
              <w:rPr>
                <w:rFonts w:eastAsia="Times New Roman"/>
                <w:color w:val="auto"/>
                <w:kern w:val="0"/>
                <w:lang w:val="en-GB" w:eastAsia="de-DE"/>
              </w:rPr>
              <w:t>kompletan softver aparata mora biti na srpskom  jeziku</w:t>
            </w:r>
          </w:p>
        </w:tc>
        <w:tc>
          <w:tcPr>
            <w:tcW w:w="1220" w:type="dxa"/>
          </w:tcPr>
          <w:p w:rsidR="0021750B" w:rsidRPr="0062642E" w:rsidRDefault="0021750B" w:rsidP="00465700">
            <w:pPr>
              <w:spacing w:line="240" w:lineRule="auto"/>
              <w:jc w:val="center"/>
            </w:pPr>
          </w:p>
        </w:tc>
      </w:tr>
      <w:tr w:rsidR="0021750B" w:rsidRPr="0062642E" w:rsidTr="00465700">
        <w:tc>
          <w:tcPr>
            <w:tcW w:w="817" w:type="dxa"/>
          </w:tcPr>
          <w:p w:rsidR="0021750B" w:rsidRDefault="0021750B" w:rsidP="00465700">
            <w:pPr>
              <w:spacing w:line="240" w:lineRule="auto"/>
              <w:jc w:val="center"/>
            </w:pPr>
            <w:r>
              <w:t>27.</w:t>
            </w:r>
          </w:p>
        </w:tc>
        <w:tc>
          <w:tcPr>
            <w:tcW w:w="7539" w:type="dxa"/>
          </w:tcPr>
          <w:p w:rsidR="0021750B" w:rsidRPr="00CF3133" w:rsidRDefault="0021750B" w:rsidP="0062642E">
            <w:pPr>
              <w:suppressAutoHyphens w:val="0"/>
              <w:spacing w:line="240" w:lineRule="auto"/>
              <w:jc w:val="both"/>
              <w:rPr>
                <w:lang w:val="it-IT"/>
              </w:rPr>
            </w:pPr>
            <w:r w:rsidRPr="00CF3133">
              <w:rPr>
                <w:lang w:val="en-GB"/>
              </w:rPr>
              <w:t>uz aparat isporučuje se standardni pripadajući pribor za rad</w:t>
            </w:r>
          </w:p>
        </w:tc>
        <w:tc>
          <w:tcPr>
            <w:tcW w:w="1220" w:type="dxa"/>
          </w:tcPr>
          <w:p w:rsidR="0021750B" w:rsidRPr="0062642E" w:rsidRDefault="0021750B" w:rsidP="00465700">
            <w:pPr>
              <w:spacing w:line="240" w:lineRule="auto"/>
              <w:jc w:val="center"/>
            </w:pPr>
          </w:p>
        </w:tc>
      </w:tr>
    </w:tbl>
    <w:p w:rsidR="00B44AE0" w:rsidRDefault="00B44AE0" w:rsidP="00731D03">
      <w:pPr>
        <w:tabs>
          <w:tab w:val="left" w:pos="4110"/>
          <w:tab w:val="left" w:pos="5100"/>
        </w:tabs>
        <w:rPr>
          <w:rFonts w:eastAsia="Times New Roman"/>
          <w:lang w:eastAsia="sr-Latn-CS"/>
        </w:rPr>
      </w:pPr>
    </w:p>
    <w:p w:rsidR="00B44AE0" w:rsidRDefault="00B44AE0" w:rsidP="00B44AE0">
      <w:pPr>
        <w:rPr>
          <w:rFonts w:eastAsia="Times New Roman"/>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7272"/>
        <w:gridCol w:w="1182"/>
      </w:tblGrid>
      <w:tr w:rsidR="00B44AE0" w:rsidRPr="00DE4CB1" w:rsidTr="00DE4CB1">
        <w:trPr>
          <w:trHeight w:val="699"/>
        </w:trPr>
        <w:tc>
          <w:tcPr>
            <w:tcW w:w="805" w:type="dxa"/>
            <w:vAlign w:val="center"/>
          </w:tcPr>
          <w:p w:rsidR="00B44AE0" w:rsidRPr="00DE4CB1" w:rsidRDefault="00B44AE0" w:rsidP="00826F65">
            <w:pPr>
              <w:spacing w:line="240" w:lineRule="auto"/>
              <w:jc w:val="center"/>
              <w:rPr>
                <w:b/>
              </w:rPr>
            </w:pPr>
            <w:r w:rsidRPr="00DE4CB1">
              <w:rPr>
                <w:b/>
              </w:rPr>
              <w:t>Р.Б.</w:t>
            </w:r>
          </w:p>
        </w:tc>
        <w:tc>
          <w:tcPr>
            <w:tcW w:w="7272" w:type="dxa"/>
            <w:vAlign w:val="center"/>
          </w:tcPr>
          <w:p w:rsidR="00B44AE0" w:rsidRPr="00DE4CB1" w:rsidRDefault="00B44AE0" w:rsidP="00B44AE0">
            <w:pPr>
              <w:spacing w:line="240" w:lineRule="auto"/>
              <w:jc w:val="center"/>
              <w:rPr>
                <w:b/>
              </w:rPr>
            </w:pPr>
            <w:r w:rsidRPr="00DE4CB1">
              <w:rPr>
                <w:b/>
              </w:rPr>
              <w:t>МИНИМАЛНЕ ТЕХНИЧКЕ KAКАРАКТЕРИСТИКЕ 12</w:t>
            </w:r>
            <w:r w:rsidRPr="00DE4CB1">
              <w:rPr>
                <w:b/>
                <w:lang w:val="it-IT"/>
              </w:rPr>
              <w:t>-</w:t>
            </w:r>
            <w:r w:rsidRPr="00DE4CB1">
              <w:rPr>
                <w:b/>
              </w:rPr>
              <w:t xml:space="preserve">КАНАЛНОГ </w:t>
            </w:r>
            <w:r w:rsidRPr="00DE4CB1">
              <w:rPr>
                <w:b/>
                <w:lang w:val="it-IT"/>
              </w:rPr>
              <w:t xml:space="preserve"> EKG АПАРАТА</w:t>
            </w:r>
          </w:p>
        </w:tc>
        <w:tc>
          <w:tcPr>
            <w:tcW w:w="1182" w:type="dxa"/>
            <w:vAlign w:val="center"/>
          </w:tcPr>
          <w:p w:rsidR="00B44AE0" w:rsidRPr="00DE4CB1" w:rsidRDefault="00B44AE0" w:rsidP="00826F65">
            <w:pPr>
              <w:spacing w:line="240" w:lineRule="auto"/>
              <w:jc w:val="center"/>
              <w:rPr>
                <w:b/>
              </w:rPr>
            </w:pPr>
            <w:r w:rsidRPr="00DE4CB1">
              <w:rPr>
                <w:b/>
              </w:rPr>
              <w:t>ДА / НE</w:t>
            </w:r>
          </w:p>
        </w:tc>
      </w:tr>
      <w:tr w:rsidR="00B44AE0" w:rsidRPr="00DE4CB1" w:rsidTr="00DE4CB1">
        <w:tc>
          <w:tcPr>
            <w:tcW w:w="805" w:type="dxa"/>
          </w:tcPr>
          <w:p w:rsidR="00B44AE0" w:rsidRPr="00DE4CB1" w:rsidRDefault="00B44AE0" w:rsidP="00826F65">
            <w:pPr>
              <w:spacing w:line="240" w:lineRule="auto"/>
              <w:jc w:val="center"/>
            </w:pPr>
            <w:r w:rsidRPr="00DE4CB1">
              <w:t>1.</w:t>
            </w:r>
          </w:p>
        </w:tc>
        <w:tc>
          <w:tcPr>
            <w:tcW w:w="7272" w:type="dxa"/>
            <w:vAlign w:val="center"/>
          </w:tcPr>
          <w:p w:rsidR="00B44AE0" w:rsidRPr="00DE4CB1" w:rsidRDefault="00826F65" w:rsidP="00826F65">
            <w:pPr>
              <w:suppressAutoHyphens w:val="0"/>
              <w:spacing w:line="240" w:lineRule="auto"/>
              <w:jc w:val="both"/>
            </w:pPr>
            <w:r w:rsidRPr="00DE4CB1">
              <w:t>12 kanalni EKG aparat</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2.</w:t>
            </w:r>
          </w:p>
        </w:tc>
        <w:tc>
          <w:tcPr>
            <w:tcW w:w="7272" w:type="dxa"/>
            <w:vAlign w:val="center"/>
          </w:tcPr>
          <w:p w:rsidR="00B44AE0" w:rsidRPr="00DE4CB1" w:rsidRDefault="00826F65" w:rsidP="00826F65">
            <w:pPr>
              <w:suppressAutoHyphens w:val="0"/>
              <w:spacing w:line="240" w:lineRule="auto"/>
              <w:jc w:val="both"/>
            </w:pPr>
            <w:r w:rsidRPr="00DE4CB1">
              <w:t>Aparat mora da poseduje integrisano strujno baterijsko napajanje sa kapacitetom baterije od min.3h</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3.</w:t>
            </w:r>
          </w:p>
        </w:tc>
        <w:tc>
          <w:tcPr>
            <w:tcW w:w="7272" w:type="dxa"/>
            <w:vAlign w:val="center"/>
          </w:tcPr>
          <w:p w:rsidR="00B44AE0" w:rsidRPr="00DE4CB1" w:rsidRDefault="00826F65" w:rsidP="00826F65">
            <w:pPr>
              <w:suppressAutoHyphens w:val="0"/>
              <w:spacing w:line="240" w:lineRule="auto"/>
              <w:jc w:val="both"/>
            </w:pPr>
            <w:r w:rsidRPr="00DE4CB1">
              <w:t xml:space="preserve">Aparat mora da poseduje automatski i manuelni režim rada </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4.</w:t>
            </w:r>
          </w:p>
        </w:tc>
        <w:tc>
          <w:tcPr>
            <w:tcW w:w="7272" w:type="dxa"/>
            <w:vAlign w:val="center"/>
          </w:tcPr>
          <w:p w:rsidR="00B44AE0" w:rsidRPr="00DE4CB1" w:rsidRDefault="00826F65" w:rsidP="00826F65">
            <w:pPr>
              <w:suppressAutoHyphens w:val="0"/>
              <w:spacing w:line="240" w:lineRule="auto"/>
              <w:jc w:val="both"/>
            </w:pPr>
            <w:r w:rsidRPr="00DE4CB1">
              <w:t>Režim elektroda: standard i cabrera</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5.</w:t>
            </w:r>
          </w:p>
        </w:tc>
        <w:tc>
          <w:tcPr>
            <w:tcW w:w="7272" w:type="dxa"/>
            <w:vAlign w:val="center"/>
          </w:tcPr>
          <w:p w:rsidR="00B44AE0" w:rsidRPr="00DE4CB1" w:rsidRDefault="00826F65" w:rsidP="00826F65">
            <w:pPr>
              <w:suppressAutoHyphens w:val="0"/>
              <w:spacing w:line="240" w:lineRule="auto"/>
              <w:jc w:val="both"/>
            </w:pPr>
            <w:r w:rsidRPr="00DE4CB1">
              <w:t>Aparat mora da poseduje integrisani EKG di</w:t>
            </w:r>
            <w:r w:rsidR="00DE4CB1">
              <w:t>splej min. dimenzija 120x90 mm.</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6.</w:t>
            </w:r>
          </w:p>
        </w:tc>
        <w:tc>
          <w:tcPr>
            <w:tcW w:w="7272" w:type="dxa"/>
            <w:vAlign w:val="center"/>
          </w:tcPr>
          <w:p w:rsidR="00B44AE0" w:rsidRPr="00DE4CB1" w:rsidRDefault="00826F65" w:rsidP="00826F65">
            <w:pPr>
              <w:suppressAutoHyphens w:val="0"/>
              <w:spacing w:line="240" w:lineRule="auto"/>
              <w:jc w:val="both"/>
            </w:pPr>
            <w:r w:rsidRPr="00DE4CB1">
              <w:t xml:space="preserve">Aparat mora da poseduje integrisani 12 kanalni termo printer za štampanje EKG-a na  </w:t>
            </w:r>
            <w:r w:rsidR="00DE4CB1">
              <w:t>termo</w:t>
            </w:r>
            <w:r w:rsidRPr="00DE4CB1">
              <w:t xml:space="preserve"> papiru A4 formata, minimalne širine 210 mm</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7.</w:t>
            </w:r>
          </w:p>
        </w:tc>
        <w:tc>
          <w:tcPr>
            <w:tcW w:w="7272" w:type="dxa"/>
            <w:vAlign w:val="center"/>
          </w:tcPr>
          <w:p w:rsidR="00B44AE0" w:rsidRPr="00DE4CB1" w:rsidRDefault="00826F65" w:rsidP="00826F65">
            <w:pPr>
              <w:suppressAutoHyphens w:val="0"/>
              <w:spacing w:line="240" w:lineRule="auto"/>
              <w:jc w:val="both"/>
              <w:rPr>
                <w:lang w:val="it-IT"/>
              </w:rPr>
            </w:pPr>
            <w:r w:rsidRPr="00DE4CB1">
              <w:t>B</w:t>
            </w:r>
            <w:r w:rsidRPr="00DE4CB1">
              <w:rPr>
                <w:lang w:val="it-IT"/>
              </w:rPr>
              <w:t>rzina štampe: 5-10-25-50 mm/s sa integrisanom opcijo</w:t>
            </w:r>
            <w:r w:rsidR="00DE4CB1">
              <w:rPr>
                <w:lang w:val="it-IT"/>
              </w:rPr>
              <w:t>m automatskog podešavanja bazne linije pred početak štampe</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8.</w:t>
            </w:r>
          </w:p>
        </w:tc>
        <w:tc>
          <w:tcPr>
            <w:tcW w:w="7272" w:type="dxa"/>
            <w:vAlign w:val="center"/>
          </w:tcPr>
          <w:p w:rsidR="00B44AE0" w:rsidRPr="00DE4CB1" w:rsidRDefault="00DE4CB1" w:rsidP="00826F65">
            <w:pPr>
              <w:suppressAutoHyphens w:val="0"/>
              <w:spacing w:line="240" w:lineRule="auto"/>
              <w:jc w:val="both"/>
              <w:rPr>
                <w:lang w:val="it-IT"/>
              </w:rPr>
            </w:pPr>
            <w:r w:rsidRPr="00DE4CB1">
              <w:rPr>
                <w:lang w:val="it-IT"/>
              </w:rPr>
              <w:t>Mogućnost podešavanja više formata štampe izveštaja</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9.</w:t>
            </w:r>
          </w:p>
        </w:tc>
        <w:tc>
          <w:tcPr>
            <w:tcW w:w="7272" w:type="dxa"/>
            <w:vAlign w:val="center"/>
          </w:tcPr>
          <w:p w:rsidR="00B44AE0" w:rsidRPr="00DE4CB1" w:rsidRDefault="00DE4CB1" w:rsidP="00826F65">
            <w:pPr>
              <w:suppressAutoHyphens w:val="0"/>
              <w:spacing w:line="240" w:lineRule="auto"/>
              <w:jc w:val="both"/>
              <w:rPr>
                <w:lang w:val="it-IT"/>
              </w:rPr>
            </w:pPr>
            <w:r w:rsidRPr="00DE4CB1">
              <w:rPr>
                <w:lang w:val="en-GB"/>
              </w:rPr>
              <w:t>Automatski ili manuelni izbor amplitude QRS signala: 5-10-20 mm/mV</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10.</w:t>
            </w:r>
          </w:p>
        </w:tc>
        <w:tc>
          <w:tcPr>
            <w:tcW w:w="7272" w:type="dxa"/>
            <w:vAlign w:val="center"/>
          </w:tcPr>
          <w:p w:rsidR="00B44AE0" w:rsidRPr="00DE4CB1" w:rsidRDefault="00DE4CB1" w:rsidP="00826F65">
            <w:pPr>
              <w:suppressAutoHyphens w:val="0"/>
              <w:spacing w:line="240" w:lineRule="auto"/>
              <w:jc w:val="both"/>
            </w:pPr>
            <w:r w:rsidRPr="00DE4CB1">
              <w:rPr>
                <w:lang w:val="it-IT"/>
              </w:rPr>
              <w:t>Aparat mora da poseduje integrisanu alfanumeričku komandnu tastaturu sa izdržljivim gumenim tipkama. Folijska i “touch screen” tastatura nije prihvatljiva.</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11.</w:t>
            </w:r>
          </w:p>
        </w:tc>
        <w:tc>
          <w:tcPr>
            <w:tcW w:w="7272" w:type="dxa"/>
            <w:vAlign w:val="center"/>
          </w:tcPr>
          <w:p w:rsidR="00B44AE0" w:rsidRPr="00DE4CB1" w:rsidRDefault="00DE4CB1" w:rsidP="00826F65">
            <w:pPr>
              <w:suppressAutoHyphens w:val="0"/>
              <w:spacing w:line="240" w:lineRule="auto"/>
              <w:jc w:val="both"/>
              <w:rPr>
                <w:lang w:val="it-IT"/>
              </w:rPr>
            </w:pPr>
            <w:r w:rsidRPr="00DE4CB1">
              <w:rPr>
                <w:lang w:val="de-DE"/>
              </w:rPr>
              <w:t xml:space="preserve">Aparat mora da poseduje QRS biper za zvučno registrovanje QRS </w:t>
            </w:r>
            <w:r w:rsidRPr="00DE4CB1">
              <w:rPr>
                <w:lang w:val="de-DE"/>
              </w:rPr>
              <w:lastRenderedPageBreak/>
              <w:t>kompleksa</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lastRenderedPageBreak/>
              <w:t>12.</w:t>
            </w:r>
          </w:p>
        </w:tc>
        <w:tc>
          <w:tcPr>
            <w:tcW w:w="7272" w:type="dxa"/>
            <w:vAlign w:val="center"/>
          </w:tcPr>
          <w:p w:rsidR="00B44AE0" w:rsidRPr="00DE4CB1" w:rsidRDefault="00DE4CB1" w:rsidP="00DE4CB1">
            <w:pPr>
              <w:suppressAutoHyphens w:val="0"/>
              <w:spacing w:line="240" w:lineRule="auto"/>
              <w:jc w:val="both"/>
            </w:pPr>
            <w:r w:rsidRPr="00DE4CB1">
              <w:rPr>
                <w:lang w:val="it-IT"/>
              </w:rPr>
              <w:t>Aparat mora da poseduje integrisanu memoriju za min 30 EKG snimaka</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13.</w:t>
            </w:r>
          </w:p>
        </w:tc>
        <w:tc>
          <w:tcPr>
            <w:tcW w:w="7272" w:type="dxa"/>
          </w:tcPr>
          <w:p w:rsidR="00B44AE0" w:rsidRPr="00DE4CB1" w:rsidRDefault="00DE4CB1" w:rsidP="00DE4CB1">
            <w:pPr>
              <w:suppressAutoHyphens w:val="0"/>
              <w:spacing w:line="240" w:lineRule="auto"/>
              <w:jc w:val="both"/>
              <w:rPr>
                <w:rFonts w:eastAsia="Times New Roman"/>
                <w:color w:val="auto"/>
                <w:kern w:val="0"/>
                <w:lang w:val="it-IT" w:eastAsia="de-DE"/>
              </w:rPr>
            </w:pPr>
            <w:r w:rsidRPr="00DE4CB1">
              <w:rPr>
                <w:rFonts w:eastAsia="Times New Roman"/>
                <w:color w:val="auto"/>
                <w:kern w:val="0"/>
                <w:lang w:val="it-IT" w:eastAsia="de-DE"/>
              </w:rPr>
              <w:t>Aparat mora da poseduje mogućnost transfera podataka u PC računar</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14.</w:t>
            </w:r>
          </w:p>
        </w:tc>
        <w:tc>
          <w:tcPr>
            <w:tcW w:w="7272" w:type="dxa"/>
          </w:tcPr>
          <w:p w:rsidR="00B44AE0" w:rsidRPr="00DE4CB1" w:rsidRDefault="00DE4CB1" w:rsidP="00DE4CB1">
            <w:pPr>
              <w:suppressAutoHyphens w:val="0"/>
              <w:spacing w:line="240" w:lineRule="auto"/>
              <w:jc w:val="both"/>
              <w:rPr>
                <w:rFonts w:eastAsia="Times New Roman"/>
                <w:color w:val="auto"/>
                <w:kern w:val="0"/>
                <w:lang w:val="it-IT" w:eastAsia="de-DE"/>
              </w:rPr>
            </w:pPr>
            <w:r w:rsidRPr="00DE4CB1">
              <w:rPr>
                <w:rFonts w:eastAsia="Times New Roman"/>
                <w:color w:val="auto"/>
                <w:kern w:val="0"/>
                <w:lang w:val="it-IT" w:eastAsia="de-DE"/>
              </w:rPr>
              <w:t>A</w:t>
            </w:r>
            <w:r w:rsidRPr="00DE4CB1">
              <w:rPr>
                <w:rFonts w:eastAsia="Times New Roman"/>
                <w:color w:val="auto"/>
                <w:kern w:val="0"/>
                <w:lang w:val="de-DE" w:eastAsia="de-DE"/>
              </w:rPr>
              <w:t>parat mora da poseduje softver za merenje i interpretaciju EKG nalaza</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15.</w:t>
            </w:r>
          </w:p>
        </w:tc>
        <w:tc>
          <w:tcPr>
            <w:tcW w:w="7272" w:type="dxa"/>
          </w:tcPr>
          <w:p w:rsidR="00B44AE0" w:rsidRPr="00DE4CB1" w:rsidRDefault="00DE4CB1" w:rsidP="00DE4CB1">
            <w:pPr>
              <w:suppressAutoHyphens w:val="0"/>
              <w:spacing w:line="240" w:lineRule="auto"/>
              <w:jc w:val="both"/>
              <w:rPr>
                <w:lang w:val="it-IT"/>
              </w:rPr>
            </w:pPr>
            <w:r w:rsidRPr="00DE4CB1">
              <w:rPr>
                <w:lang w:val="it-IT"/>
              </w:rPr>
              <w:t>Aparat mora da poseduje mogućnost nadogradnje spiro senzorom za izvođene testova plućne funkcije</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16.</w:t>
            </w:r>
          </w:p>
        </w:tc>
        <w:tc>
          <w:tcPr>
            <w:tcW w:w="7272" w:type="dxa"/>
          </w:tcPr>
          <w:p w:rsidR="00B44AE0" w:rsidRPr="00DE4CB1" w:rsidRDefault="00DE4CB1" w:rsidP="00DE4CB1">
            <w:pPr>
              <w:suppressAutoHyphens w:val="0"/>
              <w:spacing w:line="240" w:lineRule="auto"/>
              <w:jc w:val="both"/>
              <w:rPr>
                <w:lang w:val="it-IT"/>
              </w:rPr>
            </w:pPr>
            <w:r w:rsidRPr="00DE4CB1">
              <w:rPr>
                <w:lang w:val="it-IT"/>
              </w:rPr>
              <w:t>Aparat mora da poseduje tromboliza softver (preporuka korisnicima za davanje trombolitičke  terapije)</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17.</w:t>
            </w:r>
          </w:p>
        </w:tc>
        <w:tc>
          <w:tcPr>
            <w:tcW w:w="7272" w:type="dxa"/>
          </w:tcPr>
          <w:p w:rsidR="00B44AE0" w:rsidRPr="00DE4CB1" w:rsidRDefault="00DE4CB1" w:rsidP="00826F65">
            <w:pPr>
              <w:suppressAutoHyphens w:val="0"/>
              <w:spacing w:line="240" w:lineRule="auto"/>
              <w:jc w:val="both"/>
              <w:rPr>
                <w:lang w:val="it-IT"/>
              </w:rPr>
            </w:pPr>
            <w:r w:rsidRPr="00DE4CB1">
              <w:rPr>
                <w:lang w:val="en-GB"/>
              </w:rPr>
              <w:t>Maksimalna težina aparata do 6 kg.</w:t>
            </w:r>
          </w:p>
        </w:tc>
        <w:tc>
          <w:tcPr>
            <w:tcW w:w="1182" w:type="dxa"/>
          </w:tcPr>
          <w:p w:rsidR="00B44AE0" w:rsidRPr="00DE4CB1" w:rsidRDefault="00B44AE0" w:rsidP="00826F65">
            <w:pPr>
              <w:spacing w:line="240" w:lineRule="auto"/>
              <w:jc w:val="center"/>
            </w:pPr>
          </w:p>
        </w:tc>
      </w:tr>
      <w:tr w:rsidR="00B44AE0" w:rsidRPr="00DE4CB1" w:rsidTr="00DE4CB1">
        <w:tc>
          <w:tcPr>
            <w:tcW w:w="805" w:type="dxa"/>
          </w:tcPr>
          <w:p w:rsidR="00B44AE0" w:rsidRPr="00DE4CB1" w:rsidRDefault="00B44AE0" w:rsidP="00826F65">
            <w:pPr>
              <w:spacing w:line="240" w:lineRule="auto"/>
              <w:jc w:val="center"/>
            </w:pPr>
            <w:r w:rsidRPr="00DE4CB1">
              <w:t>18.</w:t>
            </w:r>
          </w:p>
        </w:tc>
        <w:tc>
          <w:tcPr>
            <w:tcW w:w="7272" w:type="dxa"/>
          </w:tcPr>
          <w:p w:rsidR="00B44AE0" w:rsidRPr="00DE4CB1" w:rsidRDefault="00DE4CB1" w:rsidP="00826F65">
            <w:pPr>
              <w:suppressAutoHyphens w:val="0"/>
              <w:spacing w:line="240" w:lineRule="auto"/>
              <w:jc w:val="both"/>
              <w:rPr>
                <w:lang w:val="it-IT"/>
              </w:rPr>
            </w:pPr>
            <w:r w:rsidRPr="00DE4CB1">
              <w:rPr>
                <w:lang w:val="de-DE"/>
              </w:rPr>
              <w:t>Aparat se isporučuje sa pripadajućim standardnim priborom za rad</w:t>
            </w:r>
          </w:p>
        </w:tc>
        <w:tc>
          <w:tcPr>
            <w:tcW w:w="1182" w:type="dxa"/>
          </w:tcPr>
          <w:p w:rsidR="00B44AE0" w:rsidRPr="00DE4CB1" w:rsidRDefault="00B44AE0" w:rsidP="00826F65">
            <w:pPr>
              <w:spacing w:line="240" w:lineRule="auto"/>
              <w:jc w:val="center"/>
            </w:pPr>
          </w:p>
        </w:tc>
      </w:tr>
    </w:tbl>
    <w:p w:rsidR="00B44AE0" w:rsidRDefault="00B44AE0" w:rsidP="00B44AE0">
      <w:pPr>
        <w:rPr>
          <w:rFonts w:eastAsia="Times New Roman"/>
          <w:lang w:eastAsia="sr-Latn-CS"/>
        </w:rPr>
      </w:pPr>
    </w:p>
    <w:p w:rsidR="00B44AE0" w:rsidRDefault="00B44AE0" w:rsidP="00B44AE0">
      <w:pPr>
        <w:rPr>
          <w:rFonts w:eastAsia="Times New Roman"/>
          <w:lang w:eastAsia="sr-Latn-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5"/>
        <w:gridCol w:w="7272"/>
        <w:gridCol w:w="1182"/>
      </w:tblGrid>
      <w:tr w:rsidR="00917846" w:rsidRPr="008B170F" w:rsidTr="009E55B1">
        <w:trPr>
          <w:trHeight w:val="699"/>
        </w:trPr>
        <w:tc>
          <w:tcPr>
            <w:tcW w:w="805" w:type="dxa"/>
            <w:vAlign w:val="center"/>
          </w:tcPr>
          <w:p w:rsidR="00917846" w:rsidRPr="008B170F" w:rsidRDefault="00917846" w:rsidP="009E55B1">
            <w:pPr>
              <w:spacing w:line="240" w:lineRule="auto"/>
              <w:jc w:val="center"/>
              <w:rPr>
                <w:b/>
              </w:rPr>
            </w:pPr>
            <w:r w:rsidRPr="008B170F">
              <w:rPr>
                <w:b/>
              </w:rPr>
              <w:t>Р.Б.</w:t>
            </w:r>
          </w:p>
        </w:tc>
        <w:tc>
          <w:tcPr>
            <w:tcW w:w="7272" w:type="dxa"/>
            <w:vAlign w:val="center"/>
          </w:tcPr>
          <w:p w:rsidR="00917846" w:rsidRPr="008B170F" w:rsidRDefault="00917846" w:rsidP="00917846">
            <w:pPr>
              <w:spacing w:line="240" w:lineRule="auto"/>
              <w:jc w:val="center"/>
              <w:rPr>
                <w:b/>
              </w:rPr>
            </w:pPr>
            <w:r w:rsidRPr="008B170F">
              <w:rPr>
                <w:b/>
              </w:rPr>
              <w:t>МИНИМАЛНЕ ТЕХНИЧКЕ KAКАРАКТЕРИСТИКЕ ДЕФИБРИЛАТОРА</w:t>
            </w:r>
          </w:p>
        </w:tc>
        <w:tc>
          <w:tcPr>
            <w:tcW w:w="1182" w:type="dxa"/>
            <w:vAlign w:val="center"/>
          </w:tcPr>
          <w:p w:rsidR="00917846" w:rsidRPr="008B170F" w:rsidRDefault="00917846" w:rsidP="009E55B1">
            <w:pPr>
              <w:spacing w:line="240" w:lineRule="auto"/>
              <w:jc w:val="center"/>
              <w:rPr>
                <w:b/>
              </w:rPr>
            </w:pPr>
            <w:r w:rsidRPr="008B170F">
              <w:rPr>
                <w:b/>
              </w:rPr>
              <w:t>ДА / НE</w:t>
            </w:r>
          </w:p>
        </w:tc>
      </w:tr>
      <w:tr w:rsidR="00917846" w:rsidRPr="008B170F" w:rsidTr="009E55B1">
        <w:tc>
          <w:tcPr>
            <w:tcW w:w="805" w:type="dxa"/>
          </w:tcPr>
          <w:p w:rsidR="00917846" w:rsidRPr="008B170F" w:rsidRDefault="00917846" w:rsidP="009E55B1">
            <w:pPr>
              <w:spacing w:line="240" w:lineRule="auto"/>
              <w:jc w:val="center"/>
            </w:pPr>
            <w:r w:rsidRPr="008B170F">
              <w:t>1.</w:t>
            </w:r>
          </w:p>
        </w:tc>
        <w:tc>
          <w:tcPr>
            <w:tcW w:w="7272" w:type="dxa"/>
            <w:vAlign w:val="center"/>
          </w:tcPr>
          <w:p w:rsidR="00917846" w:rsidRPr="008B170F" w:rsidRDefault="00917846" w:rsidP="00917846">
            <w:pPr>
              <w:tabs>
                <w:tab w:val="left" w:pos="1276"/>
              </w:tabs>
              <w:suppressAutoHyphens w:val="0"/>
              <w:spacing w:line="240" w:lineRule="auto"/>
              <w:contextualSpacing/>
              <w:jc w:val="both"/>
              <w:rPr>
                <w:lang w:val="en-US"/>
              </w:rPr>
            </w:pPr>
            <w:r w:rsidRPr="008B170F">
              <w:rPr>
                <w:lang w:val="en-US"/>
              </w:rPr>
              <w:t>Poluautomatsko/manuelni  defibrilator sa tehnologijom bifazne defibrilacije</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2.</w:t>
            </w:r>
          </w:p>
        </w:tc>
        <w:tc>
          <w:tcPr>
            <w:tcW w:w="7272" w:type="dxa"/>
            <w:vAlign w:val="center"/>
          </w:tcPr>
          <w:p w:rsidR="00917846" w:rsidRPr="008B170F" w:rsidRDefault="00917846" w:rsidP="00917846">
            <w:pPr>
              <w:tabs>
                <w:tab w:val="left" w:pos="1276"/>
              </w:tabs>
              <w:suppressAutoHyphens w:val="0"/>
              <w:spacing w:line="240" w:lineRule="auto"/>
              <w:contextualSpacing/>
              <w:jc w:val="both"/>
              <w:rPr>
                <w:lang w:val="sv-SE"/>
              </w:rPr>
            </w:pPr>
            <w:r w:rsidRPr="008B170F">
              <w:rPr>
                <w:lang w:val="sv-SE"/>
              </w:rPr>
              <w:t>Defibrilator mora da poseduje manuelni režim rada, odnosno mogućnost da korisnik sam izabere trenutak  šoka, nezavisno od poluautomatskog režima rada</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3.</w:t>
            </w:r>
          </w:p>
        </w:tc>
        <w:tc>
          <w:tcPr>
            <w:tcW w:w="7272" w:type="dxa"/>
            <w:vAlign w:val="center"/>
          </w:tcPr>
          <w:p w:rsidR="00917846" w:rsidRPr="00BD5964" w:rsidRDefault="00917846" w:rsidP="00BD5964">
            <w:pPr>
              <w:tabs>
                <w:tab w:val="left" w:pos="1276"/>
              </w:tabs>
              <w:suppressAutoHyphens w:val="0"/>
              <w:spacing w:line="240" w:lineRule="auto"/>
              <w:contextualSpacing/>
              <w:jc w:val="both"/>
              <w:rPr>
                <w:lang w:val="sv-SE"/>
              </w:rPr>
            </w:pPr>
            <w:r w:rsidRPr="00BD5964">
              <w:rPr>
                <w:lang w:val="sv-SE"/>
              </w:rPr>
              <w:t>Automatsko prepoznavanje poremećaja ritma su skladu sa aktuelnim međunarodnim preporukama.</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4.</w:t>
            </w:r>
          </w:p>
        </w:tc>
        <w:tc>
          <w:tcPr>
            <w:tcW w:w="7272" w:type="dxa"/>
            <w:vAlign w:val="center"/>
          </w:tcPr>
          <w:p w:rsidR="00917846" w:rsidRPr="00BD5964" w:rsidRDefault="00917846" w:rsidP="00BD5964">
            <w:pPr>
              <w:tabs>
                <w:tab w:val="left" w:pos="1276"/>
              </w:tabs>
              <w:suppressAutoHyphens w:val="0"/>
              <w:spacing w:line="240" w:lineRule="auto"/>
              <w:contextualSpacing/>
              <w:jc w:val="both"/>
              <w:rPr>
                <w:lang w:val="sv-SE"/>
              </w:rPr>
            </w:pPr>
            <w:r w:rsidRPr="00BD5964">
              <w:rPr>
                <w:lang w:val="sv-SE"/>
              </w:rPr>
              <w:t xml:space="preserve">Punjenje do maksimalne energije max 10 sec. </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5.</w:t>
            </w:r>
          </w:p>
        </w:tc>
        <w:tc>
          <w:tcPr>
            <w:tcW w:w="7272" w:type="dxa"/>
            <w:vAlign w:val="center"/>
          </w:tcPr>
          <w:p w:rsidR="00917846" w:rsidRPr="00BD5964" w:rsidRDefault="00917846" w:rsidP="00BD5964">
            <w:pPr>
              <w:tabs>
                <w:tab w:val="left" w:pos="1276"/>
              </w:tabs>
              <w:suppressAutoHyphens w:val="0"/>
              <w:spacing w:line="240" w:lineRule="auto"/>
              <w:contextualSpacing/>
              <w:jc w:val="both"/>
              <w:rPr>
                <w:lang w:val="en-US"/>
              </w:rPr>
            </w:pPr>
            <w:r w:rsidRPr="00BD5964">
              <w:rPr>
                <w:lang w:val="en-US"/>
              </w:rPr>
              <w:t>Analiza ritma i davanje šoka preko samolepljivih elektroda.</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6.</w:t>
            </w:r>
          </w:p>
        </w:tc>
        <w:tc>
          <w:tcPr>
            <w:tcW w:w="7272" w:type="dxa"/>
            <w:vAlign w:val="center"/>
          </w:tcPr>
          <w:p w:rsidR="00917846" w:rsidRPr="008B170F" w:rsidRDefault="00917846" w:rsidP="009E55B1">
            <w:pPr>
              <w:suppressAutoHyphens w:val="0"/>
              <w:spacing w:line="240" w:lineRule="auto"/>
              <w:jc w:val="both"/>
            </w:pPr>
            <w:r w:rsidRPr="008B170F">
              <w:rPr>
                <w:lang w:val="en-US"/>
              </w:rPr>
              <w:t>Aparat mora da poseduje mogućnost bezbednog pražnjenja</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7.</w:t>
            </w:r>
          </w:p>
        </w:tc>
        <w:tc>
          <w:tcPr>
            <w:tcW w:w="7272" w:type="dxa"/>
            <w:vAlign w:val="center"/>
          </w:tcPr>
          <w:p w:rsidR="00917846" w:rsidRPr="00BD5964" w:rsidRDefault="00917846" w:rsidP="00BD5964">
            <w:pPr>
              <w:tabs>
                <w:tab w:val="left" w:pos="1276"/>
              </w:tabs>
              <w:suppressAutoHyphens w:val="0"/>
              <w:spacing w:line="240" w:lineRule="auto"/>
              <w:contextualSpacing/>
              <w:jc w:val="both"/>
              <w:rPr>
                <w:lang w:val="en-US"/>
              </w:rPr>
            </w:pPr>
            <w:r w:rsidRPr="008B170F">
              <w:rPr>
                <w:lang w:val="en-US"/>
              </w:rPr>
              <w:t>Aparat mora da poseduje mogućnost automatskog prepoznavanja priključenih elektroda za decu i odrasle i u skladu sa tim, automatskim izborom energije za priključenog pacijenta.</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8.</w:t>
            </w:r>
          </w:p>
        </w:tc>
        <w:tc>
          <w:tcPr>
            <w:tcW w:w="7272" w:type="dxa"/>
            <w:vAlign w:val="center"/>
          </w:tcPr>
          <w:p w:rsidR="00917846" w:rsidRPr="00BD5964" w:rsidRDefault="00917846" w:rsidP="00BD5964">
            <w:pPr>
              <w:tabs>
                <w:tab w:val="left" w:pos="1276"/>
              </w:tabs>
              <w:suppressAutoHyphens w:val="0"/>
              <w:spacing w:line="240" w:lineRule="auto"/>
              <w:contextualSpacing/>
              <w:jc w:val="both"/>
              <w:rPr>
                <w:lang w:val="en-US"/>
              </w:rPr>
            </w:pPr>
            <w:r w:rsidRPr="00BD5964">
              <w:rPr>
                <w:lang w:val="en-US"/>
              </w:rPr>
              <w:t>Defibrilator mora da poseduje zvučnu i vizuelnu animaciju operatera na srpskom jeziku</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9.</w:t>
            </w:r>
          </w:p>
        </w:tc>
        <w:tc>
          <w:tcPr>
            <w:tcW w:w="7272" w:type="dxa"/>
            <w:vAlign w:val="center"/>
          </w:tcPr>
          <w:p w:rsidR="00917846" w:rsidRPr="00BD5964" w:rsidRDefault="00917846" w:rsidP="00BD5964">
            <w:pPr>
              <w:tabs>
                <w:tab w:val="left" w:pos="1276"/>
              </w:tabs>
              <w:suppressAutoHyphens w:val="0"/>
              <w:spacing w:line="240" w:lineRule="auto"/>
              <w:contextualSpacing/>
              <w:jc w:val="both"/>
              <w:rPr>
                <w:bCs/>
                <w:iCs/>
                <w:lang w:val="sl-SI"/>
              </w:rPr>
            </w:pPr>
            <w:r w:rsidRPr="00BD5964">
              <w:rPr>
                <w:lang w:val="de-DE"/>
              </w:rPr>
              <w:t xml:space="preserve">Defibrilator mora da poseduje integrisani, min. 1-kanalni EKG displej sa pozadinskim osvetljenjem, min. dimenzija </w:t>
            </w:r>
            <w:r w:rsidRPr="00BD5964">
              <w:rPr>
                <w:bCs/>
                <w:iCs/>
                <w:lang w:val="sl-SI"/>
              </w:rPr>
              <w:t>100  x 35 mm</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10.</w:t>
            </w:r>
          </w:p>
        </w:tc>
        <w:tc>
          <w:tcPr>
            <w:tcW w:w="7272" w:type="dxa"/>
            <w:vAlign w:val="center"/>
          </w:tcPr>
          <w:p w:rsidR="00917846" w:rsidRPr="00BD5964" w:rsidRDefault="00917846" w:rsidP="00BD5964">
            <w:pPr>
              <w:tabs>
                <w:tab w:val="left" w:pos="1276"/>
              </w:tabs>
              <w:suppressAutoHyphens w:val="0"/>
              <w:spacing w:line="240" w:lineRule="auto"/>
              <w:contextualSpacing/>
              <w:jc w:val="both"/>
              <w:rPr>
                <w:lang w:val="sv-SE"/>
              </w:rPr>
            </w:pPr>
            <w:r w:rsidRPr="00BD5964">
              <w:rPr>
                <w:lang w:val="sl-SI"/>
              </w:rPr>
              <w:t>Defibrilator mora da poseduje memorijsku karticu ili internu memoriju za kontinuirano snimanje min.90 minuta kontinuiranog EKG-a, min.90 minuta ambijentalnog zvuka i</w:t>
            </w:r>
            <w:r w:rsidRPr="00BD5964">
              <w:rPr>
                <w:lang w:val="sv-SE"/>
              </w:rPr>
              <w:t xml:space="preserve"> min.400 događaja sa registrovanim informacijama o  isporučenim šokovima, izabranoj energiji i analizama ritma</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11.</w:t>
            </w:r>
          </w:p>
        </w:tc>
        <w:tc>
          <w:tcPr>
            <w:tcW w:w="7272" w:type="dxa"/>
            <w:vAlign w:val="center"/>
          </w:tcPr>
          <w:p w:rsidR="00917846" w:rsidRPr="00BD5964" w:rsidRDefault="00917846" w:rsidP="00BD5964">
            <w:pPr>
              <w:tabs>
                <w:tab w:val="left" w:pos="1276"/>
              </w:tabs>
              <w:suppressAutoHyphens w:val="0"/>
              <w:spacing w:line="240" w:lineRule="auto"/>
              <w:contextualSpacing/>
              <w:jc w:val="both"/>
              <w:rPr>
                <w:lang w:val="sv-SE"/>
              </w:rPr>
            </w:pPr>
            <w:r w:rsidRPr="00BD5964">
              <w:rPr>
                <w:lang w:val="sv-SE"/>
              </w:rPr>
              <w:t xml:space="preserve">Napajanje aparata baterijsko sa baterijom koja je proizvedena, sertifikovana i namenjena za upotrebu isključivo u defibrilatorima. </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12.</w:t>
            </w:r>
          </w:p>
        </w:tc>
        <w:tc>
          <w:tcPr>
            <w:tcW w:w="7272" w:type="dxa"/>
            <w:vAlign w:val="center"/>
          </w:tcPr>
          <w:p w:rsidR="00917846" w:rsidRPr="00BD5964" w:rsidRDefault="00917846" w:rsidP="00BD5964">
            <w:pPr>
              <w:tabs>
                <w:tab w:val="left" w:pos="1276"/>
              </w:tabs>
              <w:suppressAutoHyphens w:val="0"/>
              <w:spacing w:line="240" w:lineRule="auto"/>
              <w:contextualSpacing/>
              <w:jc w:val="both"/>
              <w:rPr>
                <w:lang w:val="sv-SE"/>
              </w:rPr>
            </w:pPr>
            <w:r w:rsidRPr="00BD5964">
              <w:rPr>
                <w:lang w:val="sv-SE"/>
              </w:rPr>
              <w:t>Kapacitet baterije min. 180 šokova sa maksima</w:t>
            </w:r>
            <w:r w:rsidR="00BD5964">
              <w:rPr>
                <w:lang w:val="sv-SE"/>
              </w:rPr>
              <w:t>lnom energijom ili min. 3,5 sati</w:t>
            </w:r>
            <w:r w:rsidRPr="00BD5964">
              <w:rPr>
                <w:lang w:val="sv-SE"/>
              </w:rPr>
              <w:t xml:space="preserve"> monitoringa</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13.</w:t>
            </w:r>
          </w:p>
        </w:tc>
        <w:tc>
          <w:tcPr>
            <w:tcW w:w="7272" w:type="dxa"/>
          </w:tcPr>
          <w:p w:rsidR="00917846" w:rsidRPr="00BD5964" w:rsidRDefault="00917846" w:rsidP="00BD5964">
            <w:pPr>
              <w:tabs>
                <w:tab w:val="left" w:pos="1276"/>
              </w:tabs>
              <w:suppressAutoHyphens w:val="0"/>
              <w:spacing w:line="240" w:lineRule="auto"/>
              <w:contextualSpacing/>
              <w:jc w:val="both"/>
              <w:rPr>
                <w:lang w:val="sv-SE"/>
              </w:rPr>
            </w:pPr>
            <w:r w:rsidRPr="00BD5964">
              <w:rPr>
                <w:lang w:val="sv-SE"/>
              </w:rPr>
              <w:t>Aparat mora da poseduje sistem za automatsku samokontrolu i mogućnost da vizuelno ili zvučno upozorava  ukoliko postoji određeni problem</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14.</w:t>
            </w:r>
          </w:p>
        </w:tc>
        <w:tc>
          <w:tcPr>
            <w:tcW w:w="7272" w:type="dxa"/>
          </w:tcPr>
          <w:p w:rsidR="00917846" w:rsidRPr="00BD5964" w:rsidRDefault="00917846" w:rsidP="00BD5964">
            <w:pPr>
              <w:tabs>
                <w:tab w:val="left" w:pos="1276"/>
              </w:tabs>
              <w:suppressAutoHyphens w:val="0"/>
              <w:spacing w:line="240" w:lineRule="auto"/>
              <w:contextualSpacing/>
              <w:jc w:val="both"/>
              <w:rPr>
                <w:lang w:val="sv-SE"/>
              </w:rPr>
            </w:pPr>
            <w:r w:rsidRPr="00BD5964">
              <w:rPr>
                <w:lang w:val="sv-SE"/>
              </w:rPr>
              <w:t>Aparat mora da poseduje integrisanu opciju zvučnog davanja srčanog ritma za pravilno izvođenje KPR-a</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15.</w:t>
            </w:r>
          </w:p>
        </w:tc>
        <w:tc>
          <w:tcPr>
            <w:tcW w:w="7272" w:type="dxa"/>
          </w:tcPr>
          <w:p w:rsidR="00917846" w:rsidRPr="00BD5964" w:rsidRDefault="00917846" w:rsidP="00BD5964">
            <w:pPr>
              <w:tabs>
                <w:tab w:val="left" w:pos="1276"/>
              </w:tabs>
              <w:suppressAutoHyphens w:val="0"/>
              <w:spacing w:line="240" w:lineRule="auto"/>
              <w:contextualSpacing/>
              <w:jc w:val="both"/>
              <w:rPr>
                <w:lang w:val="en-US"/>
              </w:rPr>
            </w:pPr>
            <w:r w:rsidRPr="00BD5964">
              <w:rPr>
                <w:lang w:val="en-US"/>
              </w:rPr>
              <w:t>Težina aparata sa baterijom max. 1,6kg</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16.</w:t>
            </w:r>
          </w:p>
        </w:tc>
        <w:tc>
          <w:tcPr>
            <w:tcW w:w="7272" w:type="dxa"/>
          </w:tcPr>
          <w:p w:rsidR="00917846" w:rsidRPr="00BD5964" w:rsidRDefault="00917846" w:rsidP="00BD5964">
            <w:pPr>
              <w:tabs>
                <w:tab w:val="left" w:pos="1276"/>
              </w:tabs>
              <w:suppressAutoHyphens w:val="0"/>
              <w:spacing w:line="240" w:lineRule="auto"/>
              <w:contextualSpacing/>
              <w:jc w:val="both"/>
              <w:rPr>
                <w:lang w:val="en-US"/>
              </w:rPr>
            </w:pPr>
            <w:r w:rsidRPr="00BD5964">
              <w:rPr>
                <w:lang w:val="en-US"/>
              </w:rPr>
              <w:t>Aparat mora da poseduje IP54 standard zaštite</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17.</w:t>
            </w:r>
          </w:p>
        </w:tc>
        <w:tc>
          <w:tcPr>
            <w:tcW w:w="7272" w:type="dxa"/>
          </w:tcPr>
          <w:p w:rsidR="00917846" w:rsidRPr="00BD5964" w:rsidRDefault="00917846" w:rsidP="00BD5964">
            <w:pPr>
              <w:tabs>
                <w:tab w:val="left" w:pos="1276"/>
              </w:tabs>
              <w:suppressAutoHyphens w:val="0"/>
              <w:spacing w:line="240" w:lineRule="auto"/>
              <w:contextualSpacing/>
              <w:jc w:val="both"/>
              <w:rPr>
                <w:lang w:val="en-US"/>
              </w:rPr>
            </w:pPr>
            <w:r w:rsidRPr="00BD5964">
              <w:rPr>
                <w:lang w:val="en-US"/>
              </w:rPr>
              <w:t>Radna tepmeratura -5 do 40 C</w:t>
            </w:r>
          </w:p>
        </w:tc>
        <w:tc>
          <w:tcPr>
            <w:tcW w:w="1182" w:type="dxa"/>
          </w:tcPr>
          <w:p w:rsidR="00917846" w:rsidRPr="008B170F" w:rsidRDefault="00917846" w:rsidP="009E55B1">
            <w:pPr>
              <w:spacing w:line="240" w:lineRule="auto"/>
              <w:jc w:val="center"/>
            </w:pPr>
          </w:p>
        </w:tc>
      </w:tr>
      <w:tr w:rsidR="00917846" w:rsidRPr="008B170F" w:rsidTr="009E55B1">
        <w:tc>
          <w:tcPr>
            <w:tcW w:w="805" w:type="dxa"/>
          </w:tcPr>
          <w:p w:rsidR="00917846" w:rsidRPr="008B170F" w:rsidRDefault="00917846" w:rsidP="009E55B1">
            <w:pPr>
              <w:spacing w:line="240" w:lineRule="auto"/>
              <w:jc w:val="center"/>
            </w:pPr>
            <w:r w:rsidRPr="008B170F">
              <w:t>18.</w:t>
            </w:r>
          </w:p>
        </w:tc>
        <w:tc>
          <w:tcPr>
            <w:tcW w:w="7272" w:type="dxa"/>
          </w:tcPr>
          <w:p w:rsidR="00917846" w:rsidRPr="00BD5964" w:rsidRDefault="00917846" w:rsidP="00BD5964">
            <w:pPr>
              <w:tabs>
                <w:tab w:val="left" w:pos="1276"/>
              </w:tabs>
              <w:suppressAutoHyphens w:val="0"/>
              <w:spacing w:line="240" w:lineRule="auto"/>
              <w:contextualSpacing/>
              <w:jc w:val="both"/>
              <w:rPr>
                <w:lang w:val="sv-SE"/>
              </w:rPr>
            </w:pPr>
            <w:r w:rsidRPr="00BD5964">
              <w:rPr>
                <w:lang w:val="en-US"/>
              </w:rPr>
              <w:t>Uz aparat je neophodno isporučiti:</w:t>
            </w:r>
            <w:r w:rsidRPr="00BD5964">
              <w:rPr>
                <w:lang w:val="sv-SE"/>
              </w:rPr>
              <w:t xml:space="preserve"> </w:t>
            </w:r>
          </w:p>
          <w:p w:rsidR="00917846" w:rsidRPr="008B170F" w:rsidRDefault="00917846" w:rsidP="00917846">
            <w:pPr>
              <w:pStyle w:val="ListParagraph"/>
              <w:tabs>
                <w:tab w:val="left" w:pos="1276"/>
              </w:tabs>
              <w:ind w:left="993"/>
              <w:jc w:val="both"/>
              <w:rPr>
                <w:lang w:val="sv-SE"/>
              </w:rPr>
            </w:pPr>
            <w:r w:rsidRPr="008B170F">
              <w:rPr>
                <w:lang w:val="sv-SE"/>
              </w:rPr>
              <w:lastRenderedPageBreak/>
              <w:t>- torbu za aparat</w:t>
            </w:r>
          </w:p>
          <w:p w:rsidR="00917846" w:rsidRPr="008B170F" w:rsidRDefault="00917846" w:rsidP="00917846">
            <w:pPr>
              <w:pStyle w:val="ListParagraph"/>
              <w:tabs>
                <w:tab w:val="left" w:pos="1276"/>
              </w:tabs>
              <w:ind w:left="993"/>
              <w:jc w:val="both"/>
              <w:rPr>
                <w:lang w:val="sv-SE"/>
              </w:rPr>
            </w:pPr>
            <w:r w:rsidRPr="008B170F">
              <w:rPr>
                <w:lang w:val="sv-SE"/>
              </w:rPr>
              <w:t>- par samoleplivih elektroda</w:t>
            </w:r>
          </w:p>
          <w:p w:rsidR="00917846" w:rsidRPr="008B170F" w:rsidRDefault="00917846" w:rsidP="00917846">
            <w:pPr>
              <w:pStyle w:val="ListParagraph"/>
              <w:tabs>
                <w:tab w:val="left" w:pos="1276"/>
              </w:tabs>
              <w:ind w:left="993"/>
              <w:jc w:val="both"/>
              <w:rPr>
                <w:lang w:val="sv-SE"/>
              </w:rPr>
            </w:pPr>
            <w:r w:rsidRPr="008B170F">
              <w:rPr>
                <w:lang w:val="sv-SE"/>
              </w:rPr>
              <w:t>- bateriju</w:t>
            </w:r>
          </w:p>
          <w:p w:rsidR="00917846" w:rsidRPr="008B170F" w:rsidRDefault="00917846" w:rsidP="00917846">
            <w:pPr>
              <w:pStyle w:val="ListParagraph"/>
              <w:tabs>
                <w:tab w:val="left" w:pos="1276"/>
              </w:tabs>
              <w:ind w:left="993"/>
              <w:jc w:val="both"/>
              <w:rPr>
                <w:lang w:val="sv-SE"/>
              </w:rPr>
            </w:pPr>
            <w:r w:rsidRPr="008B170F">
              <w:rPr>
                <w:lang w:val="sv-SE"/>
              </w:rPr>
              <w:t>- uputstvo za upotrebu</w:t>
            </w:r>
          </w:p>
          <w:p w:rsidR="00917846" w:rsidRPr="008B170F" w:rsidRDefault="00917846" w:rsidP="009E55B1">
            <w:pPr>
              <w:suppressAutoHyphens w:val="0"/>
              <w:spacing w:line="240" w:lineRule="auto"/>
              <w:jc w:val="both"/>
              <w:rPr>
                <w:lang w:val="it-IT"/>
              </w:rPr>
            </w:pPr>
          </w:p>
        </w:tc>
        <w:tc>
          <w:tcPr>
            <w:tcW w:w="1182" w:type="dxa"/>
          </w:tcPr>
          <w:p w:rsidR="00917846" w:rsidRPr="008B170F" w:rsidRDefault="00917846" w:rsidP="009E55B1">
            <w:pPr>
              <w:spacing w:line="240" w:lineRule="auto"/>
              <w:jc w:val="center"/>
            </w:pPr>
          </w:p>
        </w:tc>
      </w:tr>
    </w:tbl>
    <w:p w:rsidR="00917846" w:rsidRDefault="00917846" w:rsidP="00B44AE0">
      <w:pPr>
        <w:rPr>
          <w:rFonts w:eastAsia="Times New Roman"/>
          <w:lang w:eastAsia="sr-Latn-CS"/>
        </w:rPr>
      </w:pPr>
    </w:p>
    <w:p w:rsidR="00917846" w:rsidRPr="00917846" w:rsidRDefault="00DE75DC" w:rsidP="00917846">
      <w:pPr>
        <w:rPr>
          <w:b/>
          <w:u w:val="single"/>
        </w:rPr>
      </w:pPr>
      <w:r>
        <w:rPr>
          <w:b/>
          <w:u w:val="single"/>
        </w:rPr>
        <w:t>Напомена</w:t>
      </w:r>
      <w:r w:rsidR="00917846" w:rsidRPr="00917846">
        <w:rPr>
          <w:b/>
          <w:u w:val="single"/>
        </w:rPr>
        <w:t>:</w:t>
      </w:r>
    </w:p>
    <w:p w:rsidR="00917846" w:rsidRPr="00917846" w:rsidRDefault="00917846" w:rsidP="00917846">
      <w:pPr>
        <w:ind w:right="43"/>
        <w:jc w:val="both"/>
      </w:pPr>
    </w:p>
    <w:p w:rsidR="00917846" w:rsidRPr="00DE75DC" w:rsidRDefault="00DE75DC" w:rsidP="00917846">
      <w:pPr>
        <w:ind w:right="43"/>
        <w:jc w:val="both"/>
        <w:rPr>
          <w:b/>
        </w:rPr>
      </w:pPr>
      <w:r>
        <w:rPr>
          <w:b/>
        </w:rPr>
        <w:t>Наручилац задржава право да пре доношења коначне одлуке, од понуђача захтева доказивање минимално тражених техничких карактеристика демонстрацијом понуђене опреме.</w:t>
      </w:r>
    </w:p>
    <w:p w:rsidR="00917846" w:rsidRPr="00DE75DC" w:rsidRDefault="00917846" w:rsidP="00917846">
      <w:pPr>
        <w:rPr>
          <w:rFonts w:eastAsia="Times New Roman"/>
          <w:b/>
          <w:lang w:eastAsia="sr-Latn-CS"/>
        </w:rPr>
      </w:pPr>
    </w:p>
    <w:p w:rsidR="00217318" w:rsidRPr="00EA6CF5" w:rsidRDefault="00217318" w:rsidP="00917846">
      <w:pPr>
        <w:rPr>
          <w:rFonts w:eastAsia="Times New Roman"/>
          <w:color w:val="FF0000"/>
          <w:lang w:eastAsia="sr-Latn-CS"/>
        </w:rPr>
        <w:sectPr w:rsidR="00217318" w:rsidRPr="00EA6CF5" w:rsidSect="004E79DD">
          <w:pgSz w:w="11906" w:h="16838"/>
          <w:pgMar w:top="964" w:right="1134" w:bottom="1134" w:left="992" w:header="0" w:footer="0" w:gutter="737"/>
          <w:cols w:space="720"/>
          <w:docGrid w:linePitch="360" w:charSpace="32768"/>
        </w:sectPr>
      </w:pP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Pr>
          <w:b/>
          <w:bCs/>
          <w:iCs/>
        </w:rPr>
        <w:t>5</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5C7256" w:rsidRDefault="00385F53" w:rsidP="005C7256">
      <w:pPr>
        <w:widowControl w:val="0"/>
        <w:spacing w:line="240" w:lineRule="auto"/>
        <w:jc w:val="both"/>
        <w:rPr>
          <w:rFonts w:eastAsia="Calibri"/>
        </w:rPr>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8C4E14">
        <w:t>Набавка 2 ЕКГ апарата и 1 дефибрилатора</w:t>
      </w:r>
      <w:r w:rsidR="009F18DC" w:rsidRPr="009F18DC">
        <w:rPr>
          <w:rFonts w:eastAsia="Calibri"/>
        </w:rPr>
        <w:t xml:space="preserve"> </w:t>
      </w:r>
      <w:r w:rsidR="009F18DC">
        <w:rPr>
          <w:rFonts w:eastAsia="Calibri"/>
        </w:rPr>
        <w:t>по партијама</w:t>
      </w:r>
      <w:r w:rsidR="008C4E14">
        <w:rPr>
          <w:rFonts w:eastAsia="Calibri"/>
        </w:rPr>
        <w:t>, ЈНМВ 1.1.</w:t>
      </w:r>
      <w:r w:rsidR="008C4E14">
        <w:rPr>
          <w:rFonts w:eastAsia="Calibri"/>
          <w:lang w:val="en-US"/>
        </w:rPr>
        <w:t>9</w:t>
      </w:r>
      <w:r w:rsidRPr="00385F53">
        <w:t xml:space="preserve">, за потребе </w:t>
      </w:r>
      <w:r w:rsidRPr="00385F53">
        <w:rPr>
          <w:bCs/>
        </w:rPr>
        <w:t>Специјалне болнице за рехабилитацију "Буковичка бања" Аранђеловац</w:t>
      </w:r>
      <w:r w:rsidR="005C7256">
        <w:t xml:space="preserve"> </w:t>
      </w:r>
      <w:r w:rsidRPr="00385F53">
        <w:t>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lastRenderedPageBreak/>
        <w:t xml:space="preserve">ОБРАЗАЦ БР. </w:t>
      </w:r>
      <w:r>
        <w:rPr>
          <w:b/>
          <w:bCs/>
          <w:iCs/>
        </w:rPr>
        <w:t>6</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5C7256" w:rsidRDefault="00385F53" w:rsidP="005C7256">
      <w:pPr>
        <w:widowControl w:val="0"/>
        <w:spacing w:line="240" w:lineRule="auto"/>
        <w:jc w:val="both"/>
        <w:rPr>
          <w:rFonts w:eastAsia="Calibri"/>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8C4E14">
        <w:t>Набавка 2 ЕКГ апарата и 1 дефибрилатора</w:t>
      </w:r>
      <w:r w:rsidR="009F18DC" w:rsidRPr="009F18DC">
        <w:rPr>
          <w:rFonts w:eastAsia="Calibri"/>
        </w:rPr>
        <w:t xml:space="preserve"> </w:t>
      </w:r>
      <w:r w:rsidR="009F18DC">
        <w:rPr>
          <w:rFonts w:eastAsia="Calibri"/>
        </w:rPr>
        <w:t>по партијама</w:t>
      </w:r>
      <w:r w:rsidR="008C4E14">
        <w:rPr>
          <w:rFonts w:eastAsia="Calibri"/>
        </w:rPr>
        <w:t>, ЈНМВ 1.1.</w:t>
      </w:r>
      <w:r w:rsidR="008C4E14">
        <w:rPr>
          <w:rFonts w:eastAsia="Calibri"/>
          <w:lang w:val="en-US"/>
        </w:rPr>
        <w:t>9</w:t>
      </w:r>
      <w:r w:rsidR="008C4E14">
        <w:t>,</w:t>
      </w:r>
      <w:r w:rsidR="008C4E14" w:rsidRPr="00385F53">
        <w:t xml:space="preserve"> </w:t>
      </w:r>
      <w:r w:rsidRPr="00385F53">
        <w:t xml:space="preserve">за потребе </w:t>
      </w:r>
      <w:r w:rsidRPr="00385F53">
        <w:rPr>
          <w:bCs/>
        </w:rPr>
        <w:t>Специјалне болнице за рехабилитацију "Буковичка бања" Аранђеловац</w:t>
      </w:r>
      <w:r w:rsidR="005C7256">
        <w:t xml:space="preserve">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136097" w:rsidRDefault="00136097" w:rsidP="00E87C82">
      <w:pPr>
        <w:suppressLineNumbers/>
        <w:spacing w:after="120"/>
        <w:jc w:val="both"/>
        <w:rPr>
          <w:rFonts w:eastAsia="Times New Roman"/>
          <w:b/>
          <w:bCs/>
          <w:color w:val="auto"/>
          <w:kern w:val="0"/>
          <w:shd w:val="clear" w:color="auto" w:fill="DBE5F1"/>
          <w:lang w:eastAsia="sr-Latn-CS"/>
        </w:rPr>
      </w:pPr>
    </w:p>
    <w:p w:rsidR="00321AE1" w:rsidRDefault="00321AE1" w:rsidP="00E87C82">
      <w:pPr>
        <w:suppressLineNumbers/>
        <w:spacing w:after="120"/>
        <w:jc w:val="both"/>
        <w:rPr>
          <w:rFonts w:eastAsia="Times New Roman"/>
          <w:b/>
          <w:bCs/>
          <w:color w:val="auto"/>
          <w:kern w:val="0"/>
          <w:shd w:val="clear" w:color="auto" w:fill="DBE5F1"/>
          <w:lang w:eastAsia="sr-Latn-CS"/>
        </w:rPr>
      </w:pPr>
    </w:p>
    <w:p w:rsidR="00327E05" w:rsidRDefault="00327E05" w:rsidP="00E87C82">
      <w:pPr>
        <w:suppressLineNumbers/>
        <w:spacing w:after="120"/>
        <w:jc w:val="both"/>
        <w:rPr>
          <w:rFonts w:eastAsia="Times New Roman"/>
          <w:iCs/>
        </w:rPr>
      </w:pPr>
    </w:p>
    <w:p w:rsidR="00136097" w:rsidRPr="00136097" w:rsidRDefault="00136097" w:rsidP="00136097">
      <w:pPr>
        <w:rPr>
          <w:rFonts w:eastAsia="Times New Roman"/>
          <w:b/>
        </w:rPr>
      </w:pPr>
      <w:r w:rsidRPr="00136097">
        <w:rPr>
          <w:rFonts w:eastAsia="Times New Roman"/>
          <w:b/>
        </w:rPr>
        <w:t xml:space="preserve">ОБРАЗАЦ </w:t>
      </w:r>
      <w:r w:rsidR="00327E05">
        <w:rPr>
          <w:rFonts w:eastAsia="Times New Roman"/>
          <w:b/>
        </w:rPr>
        <w:t>7</w:t>
      </w:r>
    </w:p>
    <w:p w:rsidR="00136097" w:rsidRPr="00136097" w:rsidRDefault="00136097" w:rsidP="00E87C82">
      <w:pPr>
        <w:suppressLineNumbers/>
        <w:spacing w:after="120"/>
        <w:jc w:val="both"/>
        <w:rPr>
          <w:rFonts w:eastAsia="Times New Roman"/>
          <w:iCs/>
        </w:rPr>
      </w:pPr>
    </w:p>
    <w:p w:rsidR="00136097" w:rsidRPr="00136097" w:rsidRDefault="00136097" w:rsidP="00047C9B">
      <w:pPr>
        <w:spacing w:line="240" w:lineRule="auto"/>
        <w:jc w:val="both"/>
        <w:rPr>
          <w:rFonts w:eastAsia="Times New Roman"/>
        </w:rPr>
      </w:pPr>
      <w:r w:rsidRPr="00136097">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136097" w:rsidRPr="00136097" w:rsidRDefault="00136097" w:rsidP="00136097">
      <w:pPr>
        <w:spacing w:line="240" w:lineRule="auto"/>
        <w:rPr>
          <w:rFonts w:eastAsia="Times New Roman"/>
        </w:rPr>
      </w:pPr>
    </w:p>
    <w:p w:rsidR="00136097" w:rsidRPr="00136097" w:rsidRDefault="00136097" w:rsidP="00136097">
      <w:pPr>
        <w:rPr>
          <w:rFonts w:eastAsia="Times New Roman"/>
          <w:b/>
        </w:rPr>
      </w:pPr>
      <w:r w:rsidRPr="00136097">
        <w:rPr>
          <w:rFonts w:eastAsia="Times New Roman"/>
          <w:b/>
        </w:rPr>
        <w:t>(напомена: не доставља се у понуди)</w:t>
      </w:r>
    </w:p>
    <w:p w:rsidR="00136097" w:rsidRPr="00136097" w:rsidRDefault="00136097" w:rsidP="00136097">
      <w:pPr>
        <w:rPr>
          <w:rFonts w:eastAsia="Times New Roman"/>
        </w:rPr>
      </w:pPr>
    </w:p>
    <w:p w:rsidR="00136097" w:rsidRPr="00136097" w:rsidRDefault="00136097" w:rsidP="00136097">
      <w:pPr>
        <w:spacing w:line="240" w:lineRule="auto"/>
        <w:rPr>
          <w:rFonts w:eastAsia="Times New Roman"/>
          <w:lang w:val="ru-RU"/>
        </w:rPr>
      </w:pPr>
      <w:r w:rsidRPr="00136097">
        <w:rPr>
          <w:rFonts w:eastAsia="Times New Roman"/>
        </w:rPr>
        <w:t xml:space="preserve">ДУЖНИК:  </w:t>
      </w:r>
      <w:r w:rsidRPr="00136097">
        <w:rPr>
          <w:rFonts w:eastAsia="Times New Roman"/>
          <w:lang w:val="ru-RU"/>
        </w:rPr>
        <w:t>…………………………………………………………………………........................</w:t>
      </w:r>
    </w:p>
    <w:p w:rsidR="00136097" w:rsidRPr="00136097" w:rsidRDefault="00136097" w:rsidP="00136097">
      <w:pPr>
        <w:spacing w:line="240" w:lineRule="auto"/>
        <w:rPr>
          <w:rFonts w:eastAsia="Times New Roman"/>
        </w:rPr>
      </w:pPr>
      <w:r w:rsidRPr="00136097">
        <w:rPr>
          <w:rFonts w:eastAsia="Times New Roman"/>
        </w:rPr>
        <w:t>(назив и седиште Понуђача)</w:t>
      </w:r>
    </w:p>
    <w:p w:rsidR="00136097" w:rsidRPr="00136097" w:rsidRDefault="00136097" w:rsidP="00136097">
      <w:pPr>
        <w:spacing w:line="240" w:lineRule="auto"/>
        <w:rPr>
          <w:rFonts w:eastAsia="Times New Roman"/>
        </w:rPr>
      </w:pPr>
      <w:r w:rsidRPr="00136097">
        <w:rPr>
          <w:rFonts w:eastAsia="Times New Roman"/>
        </w:rPr>
        <w:t>МАТИЧНИ БРОЈ ДУЖНИКА (Понуђача): ..................................................................</w:t>
      </w:r>
    </w:p>
    <w:p w:rsidR="00136097" w:rsidRPr="00136097" w:rsidRDefault="00136097" w:rsidP="00136097">
      <w:pPr>
        <w:spacing w:line="240" w:lineRule="auto"/>
        <w:rPr>
          <w:rFonts w:eastAsia="Times New Roman"/>
        </w:rPr>
      </w:pPr>
      <w:r w:rsidRPr="00136097">
        <w:rPr>
          <w:rFonts w:eastAsia="Times New Roman"/>
        </w:rPr>
        <w:t>ТЕКУЋИ РАЧУН ДУЖНИКА (Понуђача): ...................................................................</w:t>
      </w:r>
    </w:p>
    <w:p w:rsidR="00136097" w:rsidRPr="00136097" w:rsidRDefault="00136097" w:rsidP="00136097">
      <w:pPr>
        <w:spacing w:line="240" w:lineRule="auto"/>
        <w:rPr>
          <w:rFonts w:eastAsia="Times New Roman"/>
        </w:rPr>
      </w:pPr>
      <w:r w:rsidRPr="00136097">
        <w:rPr>
          <w:rFonts w:eastAsia="Times New Roman"/>
        </w:rPr>
        <w:t>ПИБ ДУЖНИКА (Понуђача): ........................................................................................</w:t>
      </w:r>
    </w:p>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и з д а ј е  д а н а ............................ године</w:t>
      </w:r>
    </w:p>
    <w:p w:rsidR="00136097" w:rsidRPr="00136097" w:rsidRDefault="00136097" w:rsidP="00136097">
      <w:pPr>
        <w:jc w:val="center"/>
        <w:rPr>
          <w:rFonts w:eastAsia="Times New Roman"/>
          <w:b/>
        </w:rPr>
      </w:pPr>
      <w:r w:rsidRPr="00136097">
        <w:rPr>
          <w:rFonts w:eastAsia="Times New Roman"/>
          <w:b/>
        </w:rPr>
        <w:t>МЕНИЧНО ПИСМО – ОВЛАШЋЕЊЕ ЗА КОРИСНИКА  БЛАНКО СОПСТВЕНЕ МЕНИЦЕ</w:t>
      </w:r>
    </w:p>
    <w:p w:rsidR="00136097" w:rsidRPr="00136097" w:rsidRDefault="00136097" w:rsidP="00136097">
      <w:pPr>
        <w:rPr>
          <w:rFonts w:eastAsia="Times New Roman"/>
        </w:rPr>
      </w:pPr>
    </w:p>
    <w:p w:rsidR="00136097" w:rsidRPr="00136097" w:rsidRDefault="00136097" w:rsidP="00136097">
      <w:pPr>
        <w:widowControl w:val="0"/>
        <w:tabs>
          <w:tab w:val="left" w:pos="1418"/>
          <w:tab w:val="left" w:leader="underscore" w:pos="9244"/>
        </w:tabs>
        <w:ind w:left="1440" w:hanging="1440"/>
        <w:jc w:val="both"/>
        <w:rPr>
          <w:rFonts w:eastAsia="Times New Roman"/>
        </w:rPr>
      </w:pPr>
      <w:r w:rsidRPr="00136097">
        <w:rPr>
          <w:bCs/>
        </w:rPr>
        <w:t>КОРИСНИК - ПОВЕРИЛАЦ:</w:t>
      </w:r>
      <w:r w:rsidRPr="00136097">
        <w:rPr>
          <w:rFonts w:eastAsia="Times New Roman"/>
        </w:rPr>
        <w:t xml:space="preserve"> 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136097" w:rsidRPr="00136097" w:rsidRDefault="00136097" w:rsidP="00136097">
      <w:pPr>
        <w:tabs>
          <w:tab w:val="left" w:pos="1418"/>
        </w:tabs>
        <w:rPr>
          <w:rFonts w:eastAsia="Times New Roman"/>
        </w:rPr>
      </w:pPr>
    </w:p>
    <w:p w:rsidR="00136097" w:rsidRPr="00136097" w:rsidRDefault="00136097" w:rsidP="00136097">
      <w:pPr>
        <w:jc w:val="both"/>
        <w:rPr>
          <w:rFonts w:eastAsia="Times New Roman"/>
        </w:rPr>
      </w:pPr>
      <w:r w:rsidRPr="00136097">
        <w:rPr>
          <w:rFonts w:eastAsia="Times New Roman"/>
        </w:rPr>
        <w:t>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___________________ динара, (и  словима</w:t>
      </w:r>
      <w:r w:rsidR="00EA6CF5" w:rsidRPr="00DE75DC">
        <w:rPr>
          <w:rFonts w:eastAsia="Times New Roman"/>
        </w:rPr>
        <w:t>_______________________________________</w:t>
      </w:r>
      <w:r w:rsidRPr="00DE75DC">
        <w:rPr>
          <w:rFonts w:eastAsia="Times New Roman"/>
        </w:rPr>
        <w:t xml:space="preserve">  ___________________</w:t>
      </w:r>
      <w:r w:rsidR="00EA6CF5" w:rsidRPr="00DE75DC">
        <w:rPr>
          <w:rFonts w:eastAsia="Times New Roman"/>
        </w:rPr>
        <w:t xml:space="preserve">_____________________________________________ </w:t>
      </w:r>
      <w:r w:rsidRPr="00DE75DC">
        <w:rPr>
          <w:rFonts w:eastAsia="Times New Roman"/>
        </w:rPr>
        <w:t>динара), по Уговору о_____________________________________</w:t>
      </w:r>
      <w:r w:rsidRPr="00136097">
        <w:rPr>
          <w:rFonts w:eastAsia="Times New Roman"/>
        </w:rPr>
        <w:t xml:space="preserve">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136097">
        <w:rPr>
          <w:rFonts w:eastAsia="Times New Roman"/>
          <w:b/>
          <w:u w:val="single"/>
        </w:rPr>
        <w:t>за oтклањање недостатака у гарантном року</w:t>
      </w:r>
      <w:r w:rsidRPr="00136097">
        <w:rPr>
          <w:rFonts w:eastAsia="Times New Roman"/>
        </w:rPr>
        <w:t xml:space="preserve"> у вредности од 10% вредности уговора без ПДВ уколико ________________________(назив дужника), ако дужник не отклони уочене недостатке у гарантном року.</w:t>
      </w:r>
    </w:p>
    <w:p w:rsidR="00136097" w:rsidRPr="00136097" w:rsidRDefault="00136097" w:rsidP="00136097">
      <w:pPr>
        <w:rPr>
          <w:rFonts w:eastAsia="Times New Roman"/>
        </w:rPr>
      </w:pPr>
    </w:p>
    <w:p w:rsidR="00136097" w:rsidRPr="00136097" w:rsidRDefault="00136097" w:rsidP="00136097">
      <w:pPr>
        <w:jc w:val="both"/>
        <w:rPr>
          <w:rFonts w:eastAsia="Times New Roman"/>
        </w:rPr>
      </w:pPr>
      <w:r w:rsidRPr="00136097">
        <w:rPr>
          <w:rFonts w:eastAsia="Times New Roman"/>
        </w:rPr>
        <w:t>Издата б</w:t>
      </w:r>
      <w:r w:rsidR="00EA6CF5">
        <w:rPr>
          <w:rFonts w:eastAsia="Times New Roman"/>
        </w:rPr>
        <w:t>ланко соло меница серијски број</w:t>
      </w:r>
      <w:r w:rsidR="00EA6CF5" w:rsidRPr="00DE75DC">
        <w:rPr>
          <w:rFonts w:eastAsia="Times New Roman"/>
          <w:color w:val="auto"/>
        </w:rPr>
        <w:t>_________________</w:t>
      </w:r>
      <w:r w:rsidRPr="00DE75DC">
        <w:rPr>
          <w:rFonts w:eastAsia="Times New Roman"/>
        </w:rPr>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w:t>
      </w:r>
      <w:r w:rsidRPr="00DE75DC">
        <w:rPr>
          <w:rFonts w:eastAsia="Times New Roman"/>
        </w:rPr>
        <w:lastRenderedPageBreak/>
        <w:t>календарских  дана од истека гарантног рока с тим да евентуални продужетак рока завршетка реализације уговора има за последицу и продужење рока важења менице и меничног овлашћења, за исти број дана за који ће бити продужен и рок за испоруку.</w:t>
      </w:r>
    </w:p>
    <w:p w:rsidR="00136097" w:rsidRPr="00136097" w:rsidRDefault="00136097" w:rsidP="00136097">
      <w:pPr>
        <w:jc w:val="both"/>
        <w:rPr>
          <w:rFonts w:eastAsia="Times New Roman"/>
        </w:rPr>
      </w:pPr>
      <w:r w:rsidRPr="00136097">
        <w:rPr>
          <w:rFonts w:eastAsia="Times New Roman"/>
        </w:rPr>
        <w:t>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w:t>
      </w:r>
    </w:p>
    <w:p w:rsidR="00136097" w:rsidRPr="00136097" w:rsidRDefault="00136097" w:rsidP="00136097">
      <w:pPr>
        <w:jc w:val="both"/>
        <w:rPr>
          <w:rFonts w:eastAsia="Times New Roman"/>
        </w:rPr>
      </w:pPr>
      <w:r w:rsidRPr="00136097">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статусних промена код Дужника, оснивања нових правних субјеката од стране Дужника и других промена од значаја за правни промет.</w:t>
      </w:r>
    </w:p>
    <w:p w:rsidR="00136097" w:rsidRPr="00136097" w:rsidRDefault="00136097" w:rsidP="00136097">
      <w:pPr>
        <w:jc w:val="both"/>
        <w:rPr>
          <w:rFonts w:eastAsia="Times New Roman"/>
        </w:rPr>
      </w:pPr>
      <w:r w:rsidRPr="00136097">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136097" w:rsidRPr="00136097" w:rsidRDefault="00136097" w:rsidP="00136097">
      <w:pPr>
        <w:jc w:val="both"/>
        <w:rPr>
          <w:rFonts w:eastAsia="Times New Roman"/>
        </w:rPr>
      </w:pPr>
      <w:r w:rsidRPr="00136097">
        <w:rPr>
          <w:rFonts w:eastAsia="Times New Roman"/>
        </w:rPr>
        <w:t>Меница је потписана од стране овлашћеног лица за заступање Дужника _____________________ (унети име и презиме овлашћеног лица).</w:t>
      </w:r>
    </w:p>
    <w:p w:rsidR="00136097" w:rsidRPr="00136097" w:rsidRDefault="00136097" w:rsidP="00136097">
      <w:pPr>
        <w:rPr>
          <w:rFonts w:eastAsia="Times New Roman"/>
        </w:rPr>
      </w:pPr>
      <w:r w:rsidRPr="00136097">
        <w:rPr>
          <w:rFonts w:eastAsia="Times New Roman"/>
        </w:rPr>
        <w:t>Ово менично писмо - овлашћење сачињено је у 2 (словима: два) истоветна примерка, од којих је 1 (словима: један) примерак за Повериоца, а 1 (словима: један) задржава Дужник.</w:t>
      </w:r>
    </w:p>
    <w:p w:rsidR="00136097" w:rsidRPr="00136097" w:rsidRDefault="00136097" w:rsidP="00136097">
      <w:pPr>
        <w:rPr>
          <w:rFonts w:eastAsia="Times New Roman"/>
        </w:rPr>
      </w:pPr>
      <w:r w:rsidRPr="00136097">
        <w:rPr>
          <w:rFonts w:eastAsia="Times New Roman"/>
        </w:rPr>
        <w:t xml:space="preserve">Место и датум издавања Овлашћења          </w:t>
      </w:r>
    </w:p>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 xml:space="preserve">                        </w:t>
      </w:r>
    </w:p>
    <w:tbl>
      <w:tblPr>
        <w:tblW w:w="10035" w:type="dxa"/>
        <w:jc w:val="center"/>
        <w:tblLayout w:type="fixed"/>
        <w:tblLook w:val="04A0" w:firstRow="1" w:lastRow="0" w:firstColumn="1" w:lastColumn="0" w:noHBand="0" w:noVBand="1"/>
      </w:tblPr>
      <w:tblGrid>
        <w:gridCol w:w="3883"/>
        <w:gridCol w:w="2128"/>
        <w:gridCol w:w="4024"/>
      </w:tblGrid>
      <w:tr w:rsidR="00136097" w:rsidRPr="00136097" w:rsidTr="00D370EF">
        <w:trPr>
          <w:jc w:val="center"/>
        </w:trPr>
        <w:tc>
          <w:tcPr>
            <w:tcW w:w="3882" w:type="dxa"/>
            <w:hideMark/>
          </w:tcPr>
          <w:p w:rsidR="00136097" w:rsidRPr="00136097" w:rsidRDefault="00136097" w:rsidP="00D370EF">
            <w:pPr>
              <w:jc w:val="center"/>
              <w:rPr>
                <w:rFonts w:eastAsia="Times New Roman"/>
              </w:rPr>
            </w:pPr>
            <w:r w:rsidRPr="00136097">
              <w:rPr>
                <w:rFonts w:eastAsia="Times New Roman"/>
              </w:rPr>
              <w:t>Датум:</w:t>
            </w:r>
          </w:p>
        </w:tc>
        <w:tc>
          <w:tcPr>
            <w:tcW w:w="2127" w:type="dxa"/>
          </w:tcPr>
          <w:p w:rsidR="00136097" w:rsidRPr="00136097" w:rsidRDefault="00136097" w:rsidP="00D370EF">
            <w:pPr>
              <w:jc w:val="center"/>
              <w:rPr>
                <w:rFonts w:eastAsia="Times New Roman"/>
                <w:lang w:val="ru-RU"/>
              </w:rPr>
            </w:pPr>
          </w:p>
        </w:tc>
        <w:tc>
          <w:tcPr>
            <w:tcW w:w="4022" w:type="dxa"/>
            <w:hideMark/>
          </w:tcPr>
          <w:p w:rsidR="00136097" w:rsidRPr="00136097" w:rsidRDefault="00136097" w:rsidP="00D370EF">
            <w:pPr>
              <w:jc w:val="center"/>
              <w:rPr>
                <w:rFonts w:eastAsia="Times New Roman"/>
                <w:lang w:val="ru-RU"/>
              </w:rPr>
            </w:pPr>
            <w:r w:rsidRPr="00136097">
              <w:rPr>
                <w:rFonts w:eastAsia="Times New Roman"/>
              </w:rPr>
              <w:t>Понуђач</w:t>
            </w:r>
            <w:r w:rsidRPr="00136097">
              <w:rPr>
                <w:rFonts w:eastAsia="Times New Roman"/>
                <w:lang w:val="ru-RU"/>
              </w:rPr>
              <w:t>:</w:t>
            </w:r>
          </w:p>
        </w:tc>
      </w:tr>
      <w:tr w:rsidR="00136097" w:rsidRPr="00136097" w:rsidTr="00D370EF">
        <w:trPr>
          <w:jc w:val="center"/>
        </w:trPr>
        <w:tc>
          <w:tcPr>
            <w:tcW w:w="3882" w:type="dxa"/>
          </w:tcPr>
          <w:p w:rsidR="00136097" w:rsidRPr="00136097" w:rsidRDefault="00136097" w:rsidP="00D370EF">
            <w:pPr>
              <w:jc w:val="center"/>
              <w:rPr>
                <w:rFonts w:eastAsia="Times New Roman"/>
              </w:rPr>
            </w:pPr>
          </w:p>
        </w:tc>
        <w:tc>
          <w:tcPr>
            <w:tcW w:w="2127" w:type="dxa"/>
            <w:hideMark/>
          </w:tcPr>
          <w:p w:rsidR="00136097" w:rsidRPr="00136097" w:rsidRDefault="00136097" w:rsidP="008C4E14">
            <w:pPr>
              <w:rPr>
                <w:rFonts w:eastAsia="Times New Roman"/>
              </w:rPr>
            </w:pPr>
          </w:p>
        </w:tc>
        <w:tc>
          <w:tcPr>
            <w:tcW w:w="4022" w:type="dxa"/>
          </w:tcPr>
          <w:p w:rsidR="00136097" w:rsidRPr="00136097" w:rsidRDefault="00136097" w:rsidP="00D370EF">
            <w:pPr>
              <w:jc w:val="center"/>
              <w:rPr>
                <w:rFonts w:eastAsia="Times New Roman"/>
                <w:lang w:val="ru-RU"/>
              </w:rPr>
            </w:pPr>
          </w:p>
        </w:tc>
      </w:tr>
      <w:tr w:rsidR="00136097" w:rsidRPr="00136097" w:rsidTr="00D370EF">
        <w:trPr>
          <w:jc w:val="center"/>
        </w:trPr>
        <w:tc>
          <w:tcPr>
            <w:tcW w:w="3882" w:type="dxa"/>
            <w:tcBorders>
              <w:top w:val="nil"/>
              <w:left w:val="nil"/>
              <w:bottom w:val="single" w:sz="4" w:space="0" w:color="auto"/>
              <w:right w:val="nil"/>
            </w:tcBorders>
          </w:tcPr>
          <w:p w:rsidR="00136097" w:rsidRPr="00136097" w:rsidRDefault="00136097" w:rsidP="00D370EF">
            <w:pPr>
              <w:jc w:val="center"/>
              <w:rPr>
                <w:rFonts w:eastAsia="Times New Roman"/>
              </w:rPr>
            </w:pPr>
          </w:p>
        </w:tc>
        <w:tc>
          <w:tcPr>
            <w:tcW w:w="2127" w:type="dxa"/>
          </w:tcPr>
          <w:p w:rsidR="00136097" w:rsidRPr="00136097" w:rsidRDefault="00136097" w:rsidP="00D370EF">
            <w:pPr>
              <w:jc w:val="center"/>
              <w:rPr>
                <w:rFonts w:eastAsia="Times New Roman"/>
                <w:lang w:val="ru-RU"/>
              </w:rPr>
            </w:pPr>
          </w:p>
        </w:tc>
        <w:tc>
          <w:tcPr>
            <w:tcW w:w="4022" w:type="dxa"/>
            <w:tcBorders>
              <w:top w:val="nil"/>
              <w:left w:val="nil"/>
              <w:bottom w:val="single" w:sz="4" w:space="0" w:color="auto"/>
              <w:right w:val="nil"/>
            </w:tcBorders>
          </w:tcPr>
          <w:p w:rsidR="00136097" w:rsidRPr="00136097" w:rsidRDefault="00136097" w:rsidP="00D370EF">
            <w:pPr>
              <w:jc w:val="center"/>
              <w:rPr>
                <w:rFonts w:eastAsia="Times New Roman"/>
                <w:lang w:val="ru-RU"/>
              </w:rPr>
            </w:pPr>
          </w:p>
        </w:tc>
      </w:tr>
    </w:tbl>
    <w:p w:rsidR="00136097" w:rsidRPr="00136097" w:rsidRDefault="00136097" w:rsidP="00136097">
      <w:pPr>
        <w:rPr>
          <w:rFonts w:eastAsia="Times New Roman"/>
        </w:rPr>
      </w:pPr>
    </w:p>
    <w:p w:rsidR="00136097" w:rsidRPr="00136097" w:rsidRDefault="00136097" w:rsidP="00136097">
      <w:pPr>
        <w:rPr>
          <w:rFonts w:eastAsia="Times New Roman"/>
        </w:rPr>
      </w:pPr>
      <w:r w:rsidRPr="00136097">
        <w:rPr>
          <w:rFonts w:eastAsia="Times New Roman"/>
        </w:rPr>
        <w:t xml:space="preserve">                                                                                                 Потпис овлашћеног лица</w:t>
      </w:r>
    </w:p>
    <w:p w:rsidR="00136097" w:rsidRPr="00136097" w:rsidRDefault="00136097" w:rsidP="00136097">
      <w:pPr>
        <w:rPr>
          <w:rFonts w:eastAsia="Times New Roman"/>
        </w:rPr>
      </w:pPr>
    </w:p>
    <w:p w:rsidR="00136097" w:rsidRPr="00136097" w:rsidRDefault="00136097" w:rsidP="00136097">
      <w:pPr>
        <w:rPr>
          <w:rFonts w:eastAsia="Times New Roman"/>
        </w:rPr>
      </w:pPr>
    </w:p>
    <w:p w:rsidR="00136097" w:rsidRPr="00136097" w:rsidRDefault="00136097" w:rsidP="00136097">
      <w:pPr>
        <w:jc w:val="both"/>
        <w:rPr>
          <w:rFonts w:eastAsia="Times New Roman"/>
        </w:rPr>
      </w:pPr>
      <w:r w:rsidRPr="00136097">
        <w:rPr>
          <w:rFonts w:eastAsia="Times New Roman"/>
        </w:rPr>
        <w:t>Прилог:</w:t>
      </w:r>
    </w:p>
    <w:p w:rsidR="00136097" w:rsidRPr="00136097" w:rsidRDefault="00136097" w:rsidP="00136097">
      <w:pPr>
        <w:numPr>
          <w:ilvl w:val="0"/>
          <w:numId w:val="24"/>
        </w:numPr>
        <w:suppressAutoHyphens w:val="0"/>
        <w:spacing w:before="120" w:line="240" w:lineRule="auto"/>
        <w:contextualSpacing/>
        <w:jc w:val="both"/>
      </w:pPr>
      <w:r w:rsidRPr="00136097">
        <w:t xml:space="preserve">1 једна потписана и оверена бланко сопствена меница као гаранција за отклањање недостатака у гарантном року </w:t>
      </w:r>
    </w:p>
    <w:p w:rsidR="008C4E14" w:rsidRDefault="00136097" w:rsidP="00826F65">
      <w:pPr>
        <w:numPr>
          <w:ilvl w:val="0"/>
          <w:numId w:val="24"/>
        </w:numPr>
        <w:suppressAutoHyphens w:val="0"/>
        <w:spacing w:before="120" w:line="240" w:lineRule="auto"/>
        <w:contextualSpacing/>
        <w:jc w:val="both"/>
      </w:pPr>
      <w:r w:rsidRPr="00136097">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w:t>
      </w:r>
      <w:r w:rsidR="008C4E14">
        <w:t xml:space="preserve">ња менице и меничног овлашћења </w:t>
      </w:r>
    </w:p>
    <w:p w:rsidR="00136097" w:rsidRPr="00136097" w:rsidRDefault="00136097" w:rsidP="00826F65">
      <w:pPr>
        <w:numPr>
          <w:ilvl w:val="0"/>
          <w:numId w:val="24"/>
        </w:numPr>
        <w:suppressAutoHyphens w:val="0"/>
        <w:spacing w:before="120" w:line="240" w:lineRule="auto"/>
        <w:contextualSpacing/>
        <w:jc w:val="both"/>
      </w:pPr>
      <w:r w:rsidRPr="00136097">
        <w:t xml:space="preserve">фотокопију ОП обрасца </w:t>
      </w:r>
    </w:p>
    <w:p w:rsidR="00136097" w:rsidRPr="00136097" w:rsidRDefault="00136097" w:rsidP="00136097">
      <w:pPr>
        <w:numPr>
          <w:ilvl w:val="0"/>
          <w:numId w:val="24"/>
        </w:numPr>
        <w:suppressAutoHyphens w:val="0"/>
        <w:spacing w:before="120" w:line="240" w:lineRule="auto"/>
        <w:contextualSpacing/>
        <w:jc w:val="both"/>
      </w:pPr>
      <w:r w:rsidRPr="00136097">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36097" w:rsidRPr="00136097" w:rsidRDefault="00136097" w:rsidP="00136097">
      <w:pPr>
        <w:tabs>
          <w:tab w:val="left" w:pos="1134"/>
        </w:tabs>
        <w:jc w:val="both"/>
        <w:rPr>
          <w:noProof/>
          <w:lang w:val="ru-RU"/>
        </w:rPr>
      </w:pPr>
      <w:r w:rsidRPr="00136097">
        <w:rPr>
          <w:lang w:val="ru-RU"/>
        </w:rPr>
        <w:t>Доказ о регистрацији менице у Регистру меница Народне банке Србије (фотокопија  Захтева за регистрацију менице од стране пословне банке</w:t>
      </w:r>
    </w:p>
    <w:p w:rsidR="00136097" w:rsidRPr="00136097" w:rsidRDefault="00136097" w:rsidP="00136097">
      <w:pPr>
        <w:rPr>
          <w:rFonts w:eastAsia="Times New Roman"/>
          <w:b/>
          <w:lang w:val="sr-Cyrl-CS"/>
        </w:rPr>
        <w:sectPr w:rsidR="00136097" w:rsidRPr="00136097" w:rsidSect="00D370EF">
          <w:footnotePr>
            <w:pos w:val="beneathText"/>
          </w:footnotePr>
          <w:pgSz w:w="11909" w:h="16834" w:code="9"/>
          <w:pgMar w:top="1418" w:right="1418" w:bottom="1418" w:left="1418" w:header="142" w:footer="431" w:gutter="0"/>
          <w:cols w:space="708"/>
          <w:titlePg/>
          <w:docGrid w:linePitch="360"/>
        </w:sectPr>
      </w:pPr>
    </w:p>
    <w:p w:rsidR="00424808" w:rsidRPr="00136097" w:rsidRDefault="00424808" w:rsidP="00136097">
      <w:pPr>
        <w:suppressLineNumbers/>
        <w:spacing w:after="120"/>
        <w:jc w:val="both"/>
        <w:rPr>
          <w:rFonts w:eastAsia="Times New Roman"/>
          <w:b/>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6C5415" w:rsidRDefault="00D67148" w:rsidP="00047C9B">
      <w:pPr>
        <w:widowControl w:val="0"/>
        <w:suppressAutoHyphens w:val="0"/>
        <w:spacing w:line="240" w:lineRule="auto"/>
        <w:jc w:val="center"/>
      </w:pPr>
      <w:r w:rsidRPr="006C5415">
        <w:t>о јавној набавци добара –</w:t>
      </w:r>
      <w:r w:rsidR="00153261" w:rsidRPr="00153261">
        <w:t xml:space="preserve"> </w:t>
      </w:r>
      <w:r w:rsidR="008C4E14">
        <w:t>Набавка 2 ЕКГ апарата и 1 дефибрилатора</w:t>
      </w:r>
      <w:r w:rsidR="008C4E14">
        <w:rPr>
          <w:rFonts w:eastAsia="Calibri"/>
        </w:rPr>
        <w:t>, ЈНМВ 1.1.</w:t>
      </w:r>
      <w:r w:rsidR="008C4E14">
        <w:rPr>
          <w:rFonts w:eastAsia="Calibri"/>
          <w:lang w:val="en-US"/>
        </w:rPr>
        <w:t>9</w:t>
      </w:r>
      <w:r w:rsidR="0090325D" w:rsidRPr="0090325D">
        <w:rPr>
          <w:rFonts w:eastAsia="Calibri"/>
        </w:rPr>
        <w:t xml:space="preserve"> </w:t>
      </w:r>
      <w:r w:rsidR="0090325D">
        <w:rPr>
          <w:rFonts w:eastAsia="Calibri"/>
        </w:rPr>
        <w:t>по партијама</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6C5415" w:rsidRDefault="00D67148" w:rsidP="0015691D">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B97893">
      <w:pPr>
        <w:widowControl w:val="0"/>
        <w:suppressAutoHyphens w:val="0"/>
        <w:autoSpaceDE w:val="0"/>
        <w:autoSpaceDN w:val="0"/>
        <w:adjustRightInd w:val="0"/>
        <w:spacing w:line="240" w:lineRule="auto"/>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8C4E14" w:rsidRDefault="00A30A0D" w:rsidP="00047C9B">
      <w:pPr>
        <w:widowControl w:val="0"/>
        <w:suppressAutoHyphens w:val="0"/>
        <w:spacing w:line="240" w:lineRule="auto"/>
        <w:jc w:val="both"/>
        <w:outlineLvl w:val="0"/>
        <w:rPr>
          <w:rFonts w:eastAsia="Calibri"/>
        </w:rPr>
      </w:pPr>
      <w:r w:rsidRPr="006C5415">
        <w:t xml:space="preserve">ЈНМВ </w:t>
      </w:r>
      <w:r w:rsidR="00153261">
        <w:t>1.1.</w:t>
      </w:r>
      <w:r w:rsidR="008C4E14">
        <w:t>9</w:t>
      </w:r>
      <w:r w:rsidR="00153261">
        <w:t xml:space="preserve"> </w:t>
      </w:r>
      <w:r w:rsidR="00D67148" w:rsidRPr="006C5415">
        <w:t>набавка добара –</w:t>
      </w:r>
      <w:r w:rsidR="00153261" w:rsidRPr="00153261">
        <w:t xml:space="preserve"> </w:t>
      </w:r>
      <w:r w:rsidR="008C4E14">
        <w:t>Набавка 2 ЕКГ апарата и 1 дефибрилатора</w:t>
      </w:r>
      <w:r w:rsidR="0090325D" w:rsidRPr="0090325D">
        <w:rPr>
          <w:rFonts w:eastAsia="Calibri"/>
        </w:rPr>
        <w:t xml:space="preserve"> </w:t>
      </w:r>
      <w:r w:rsidR="0090325D">
        <w:rPr>
          <w:rFonts w:eastAsia="Calibri"/>
        </w:rPr>
        <w:t>по партијама</w:t>
      </w:r>
    </w:p>
    <w:p w:rsidR="00D67148" w:rsidRPr="006C5415" w:rsidRDefault="00D67148" w:rsidP="00047C9B">
      <w:pPr>
        <w:widowControl w:val="0"/>
        <w:suppressAutoHyphens w:val="0"/>
        <w:spacing w:line="240" w:lineRule="auto"/>
        <w:jc w:val="both"/>
        <w:outlineLvl w:val="0"/>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Pr="00047C9B" w:rsidRDefault="00D67148" w:rsidP="00047C9B">
      <w:pPr>
        <w:widowControl w:val="0"/>
        <w:suppressAutoHyphens w:val="0"/>
        <w:spacing w:line="240" w:lineRule="auto"/>
        <w:jc w:val="both"/>
        <w:outlineLvl w:val="0"/>
      </w:pPr>
      <w:r w:rsidRPr="006C5415">
        <w:t xml:space="preserve">Предмет овог уговора је набавка добара – </w:t>
      </w:r>
      <w:r w:rsidR="008C4E14">
        <w:t>Набавка 2 ЕКГ апарата и 1 дефибрилатора</w:t>
      </w:r>
      <w:r w:rsidR="008C4E14">
        <w:rPr>
          <w:rFonts w:eastAsia="Calibri"/>
        </w:rPr>
        <w:t>, ЈНМВ 1.1.</w:t>
      </w:r>
      <w:r w:rsidR="008C4E14">
        <w:rPr>
          <w:rFonts w:eastAsia="Calibri"/>
          <w:lang w:val="en-US"/>
        </w:rPr>
        <w:t>9</w:t>
      </w:r>
      <w:r w:rsidR="0090325D" w:rsidRPr="0090325D">
        <w:rPr>
          <w:rFonts w:eastAsia="Calibri"/>
        </w:rPr>
        <w:t xml:space="preserve"> </w:t>
      </w:r>
      <w:r w:rsidR="0090325D">
        <w:rPr>
          <w:rFonts w:eastAsia="Calibri"/>
        </w:rPr>
        <w:t>по партијама</w:t>
      </w:r>
      <w:r w:rsidR="009341AA">
        <w:t>,</w:t>
      </w:r>
      <w:r w:rsidR="0060075D">
        <w:t xml:space="preserve"> </w:t>
      </w:r>
      <w:r w:rsidRPr="006C5415">
        <w:t xml:space="preserve">у свему према конкурсној документацији и </w:t>
      </w:r>
      <w:r w:rsidR="00153261">
        <w:t>Техничкој спецификацији</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без обрачунатог ПДВ-а изн</w:t>
      </w:r>
      <w:r w:rsidR="00153261">
        <w:rPr>
          <w:rFonts w:eastAsia="Lucida Sans Unicode" w:cs="Arial"/>
          <w:lang w:val="ru-RU" w:eastAsia="hi-IN" w:bidi="hi-IN"/>
        </w:rPr>
        <w:t>оси ______________ динара.</w:t>
      </w:r>
    </w:p>
    <w:p w:rsidR="00453151" w:rsidRPr="006C5415" w:rsidRDefault="00453151" w:rsidP="0015691D">
      <w:pPr>
        <w:widowControl w:val="0"/>
        <w:suppressAutoHyphens w:val="0"/>
        <w:spacing w:line="240" w:lineRule="auto"/>
        <w:jc w:val="both"/>
        <w:rPr>
          <w:i/>
          <w:lang w:val="sr-Cyrl-CS"/>
        </w:rPr>
      </w:pPr>
      <w:r w:rsidRPr="006C5415">
        <w:rPr>
          <w:lang w:val="ru-RU"/>
        </w:rPr>
        <w:t xml:space="preserve">У цену </w:t>
      </w:r>
      <w:r w:rsidR="0060075D">
        <w:rPr>
          <w:lang w:val="ru-RU"/>
        </w:rPr>
        <w:t>је урачуната испорука Фц</w:t>
      </w:r>
      <w:r w:rsidRPr="006C5415">
        <w:rPr>
          <w:lang w:val="ru-RU"/>
        </w:rPr>
        <w:t>о</w:t>
      </w:r>
      <w:r w:rsidR="0060075D">
        <w:rPr>
          <w:lang w:val="ru-RU"/>
        </w:rPr>
        <w:t xml:space="preserve"> </w:t>
      </w:r>
      <w:r w:rsidR="00C73176" w:rsidRPr="006C5415">
        <w:t>Купaц</w:t>
      </w:r>
      <w:r w:rsidRPr="006C5415">
        <w:rPr>
          <w:lang w:val="ru-RU"/>
        </w:rPr>
        <w:t>,</w:t>
      </w:r>
      <w:r w:rsidRPr="006C5415">
        <w:rPr>
          <w:bCs/>
          <w:lang w:val="ru-RU"/>
        </w:rPr>
        <w:t>са свим</w:t>
      </w:r>
      <w:r w:rsidR="0060075D">
        <w:rPr>
          <w:bCs/>
          <w:lang w:val="ru-RU"/>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0060075D">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453151" w:rsidRPr="006C5415" w:rsidRDefault="00453151" w:rsidP="00132949">
      <w:pPr>
        <w:widowControl w:val="0"/>
        <w:suppressAutoHyphens w:val="0"/>
        <w:spacing w:line="240" w:lineRule="auto"/>
        <w:rPr>
          <w:b/>
          <w:lang w:val="sr-Cyrl-CS"/>
        </w:rPr>
      </w:pPr>
      <w:r w:rsidRPr="006C5415">
        <w:rPr>
          <w:b/>
          <w:lang w:val="sr-Cyrl-CS"/>
        </w:rPr>
        <w:t xml:space="preserve">Понуђене цене су фиксне и неће се мењати за време трајања уговора. </w:t>
      </w:r>
    </w:p>
    <w:p w:rsidR="00FA38DA" w:rsidRDefault="00FA38DA" w:rsidP="00FA38DA">
      <w:pPr>
        <w:widowControl w:val="0"/>
        <w:suppressAutoHyphens w:val="0"/>
        <w:spacing w:line="240" w:lineRule="auto"/>
        <w:rPr>
          <w:lang w:val="ru-RU"/>
        </w:rPr>
      </w:pPr>
    </w:p>
    <w:p w:rsidR="00453151" w:rsidRPr="006C5415" w:rsidRDefault="00C73176" w:rsidP="00132949">
      <w:pPr>
        <w:widowControl w:val="0"/>
        <w:suppressAutoHyphens w:val="0"/>
        <w:spacing w:line="240" w:lineRule="auto"/>
        <w:jc w:val="center"/>
        <w:rPr>
          <w:lang w:val="ru-RU"/>
        </w:rPr>
      </w:pPr>
      <w:r w:rsidRPr="006C5415">
        <w:rPr>
          <w:lang w:val="ru-RU"/>
        </w:rPr>
        <w:t xml:space="preserve">Члан </w:t>
      </w:r>
      <w:r w:rsidR="00B97893">
        <w:rPr>
          <w:lang w:val="ru-RU"/>
        </w:rPr>
        <w:t>4</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B97893">
        <w:rPr>
          <w:lang w:val="sr-Cyrl-CS"/>
        </w:rPr>
        <w:t>5</w:t>
      </w:r>
      <w:r w:rsidRPr="006C5415">
        <w:rPr>
          <w:lang w:val="ru-RU"/>
        </w:rPr>
        <w:t>.</w:t>
      </w:r>
    </w:p>
    <w:p w:rsidR="00327E05" w:rsidRDefault="00327E05" w:rsidP="00327E05">
      <w:pPr>
        <w:jc w:val="both"/>
        <w:rPr>
          <w:rFonts w:eastAsia="Lucida Sans Unicode" w:cs="Arial"/>
          <w:kern w:val="2"/>
          <w:lang w:val="en-US" w:eastAsia="hi-IN" w:bidi="hi-IN"/>
        </w:rPr>
      </w:pPr>
      <w:r>
        <w:rPr>
          <w:rFonts w:eastAsia="Lucida Sans Unicode" w:cs="Arial"/>
          <w:lang w:eastAsia="hi-IN" w:bidi="hi-IN"/>
        </w:rPr>
        <w:t xml:space="preserve">Продавац се обавезује да у року од </w:t>
      </w:r>
      <w:r>
        <w:rPr>
          <w:rFonts w:eastAsia="Lucida Sans Unicode" w:cs="Arial"/>
          <w:lang w:val="sr-Cyrl-CS" w:eastAsia="hi-IN" w:bidi="hi-IN"/>
        </w:rPr>
        <w:t>_____________ дана испоручи добра од дана потписивања уговора.</w:t>
      </w:r>
    </w:p>
    <w:p w:rsidR="00DE75DC" w:rsidRPr="00586A51" w:rsidRDefault="00DE75DC" w:rsidP="00DE75DC">
      <w:pPr>
        <w:pStyle w:val="Default"/>
        <w:jc w:val="both"/>
      </w:pPr>
      <w:r w:rsidRPr="00586A51">
        <w:lastRenderedPageBreak/>
        <w:t xml:space="preserve">У случају доцње у испоруци Продавац је дужан да плати Купцу на име уговорне казне, 0,5% од уговорене вредности добра, за сваки дан кашњења, а максимум 10%. </w:t>
      </w:r>
    </w:p>
    <w:p w:rsidR="00DE75DC" w:rsidRDefault="00DE75DC" w:rsidP="00DE75DC">
      <w:pPr>
        <w:spacing w:line="240" w:lineRule="auto"/>
        <w:jc w:val="both"/>
      </w:pPr>
      <w:r w:rsidRPr="00586A51">
        <w:t>Приликом испоруке Продавац је обавезан да достави техничку документацију са упутством за руковање и безбедан рад на српском језику.</w:t>
      </w:r>
    </w:p>
    <w:p w:rsidR="005B2733" w:rsidRPr="00586A51" w:rsidRDefault="005B2733" w:rsidP="00DE75DC">
      <w:pPr>
        <w:spacing w:line="240" w:lineRule="auto"/>
        <w:jc w:val="both"/>
      </w:pPr>
    </w:p>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 xml:space="preserve">Члан </w:t>
      </w:r>
      <w:r w:rsidR="00B97893">
        <w:rPr>
          <w:lang w:val="ru-RU"/>
        </w:rPr>
        <w:t>6</w:t>
      </w:r>
      <w:r w:rsidRPr="006C5415">
        <w:rPr>
          <w:lang w:val="ru-RU"/>
        </w:rPr>
        <w:t>.</w:t>
      </w:r>
    </w:p>
    <w:p w:rsidR="00327E05" w:rsidRDefault="00327E05" w:rsidP="00327E05">
      <w:pPr>
        <w:pStyle w:val="Default"/>
        <w:jc w:val="both"/>
      </w:pPr>
      <w:r>
        <w:t xml:space="preserve">Након извршених радњи из члана 5 овог Уговора, уговорне стране ће сачинити записник о видљивим недостацима, Купац одмах упозорава Продавца о скривеним недостацима, Купац обавештава Продавца писменим путем, одмах након њиховог откривања. </w:t>
      </w:r>
    </w:p>
    <w:p w:rsidR="00327E05" w:rsidRDefault="00327E05" w:rsidP="00327E05">
      <w:pPr>
        <w:pStyle w:val="Default"/>
        <w:jc w:val="both"/>
      </w:pPr>
      <w:r>
        <w:t xml:space="preserve">Купац који је благовремено обавестио Продавца о недостацима има право да захтева од Продавца да отклони уочене недостатке или му преда друго добро без недостатака (испуњење уговора). </w:t>
      </w:r>
    </w:p>
    <w:p w:rsidR="00327E05" w:rsidRDefault="00327E05" w:rsidP="00327E05">
      <w:pPr>
        <w:pStyle w:val="Default"/>
        <w:jc w:val="both"/>
      </w:pPr>
      <w:r>
        <w:t xml:space="preserve">Ако Купац не добије испуњење уговора у року од седам дана од дана пријема захтева </w:t>
      </w:r>
    </w:p>
    <w:p w:rsidR="00327E05" w:rsidRDefault="00327E05" w:rsidP="00327E05">
      <w:pPr>
        <w:pStyle w:val="Default"/>
        <w:jc w:val="both"/>
      </w:pPr>
      <w:r>
        <w:t xml:space="preserve">( од стране продавца) има право да захтева снижење цене или да тражи раскид уговора. </w:t>
      </w:r>
    </w:p>
    <w:p w:rsidR="00327E05" w:rsidRDefault="00327E05" w:rsidP="00327E05">
      <w:pPr>
        <w:pStyle w:val="Default"/>
        <w:jc w:val="both"/>
      </w:pPr>
      <w:r>
        <w:t xml:space="preserve">Уколико Продавац ни у накнадном року од седам дана не поступи по захтеву Купца, Купац може раскинути Уговор. </w:t>
      </w:r>
    </w:p>
    <w:p w:rsidR="00327E05" w:rsidRDefault="00327E05" w:rsidP="00327E05">
      <w:pPr>
        <w:pStyle w:val="Default"/>
        <w:jc w:val="both"/>
      </w:pPr>
      <w:r>
        <w:t xml:space="preserve">Купац има право на накнаду штете. </w:t>
      </w:r>
    </w:p>
    <w:p w:rsidR="00D60A11" w:rsidRPr="00D60A11" w:rsidRDefault="00D60A11" w:rsidP="00D60A11">
      <w:pPr>
        <w:pStyle w:val="Default"/>
        <w:jc w:val="both"/>
      </w:pPr>
    </w:p>
    <w:p w:rsidR="00D60A11" w:rsidRPr="00D60A11" w:rsidRDefault="00D60A11" w:rsidP="00D60A11">
      <w:pPr>
        <w:pStyle w:val="Default"/>
      </w:pPr>
      <w:r w:rsidRPr="00D60A11">
        <w:rPr>
          <w:b/>
          <w:bCs/>
        </w:rPr>
        <w:t>Гарантни рок и примопредаја</w:t>
      </w:r>
    </w:p>
    <w:p w:rsidR="00D60A11" w:rsidRPr="00D60A11" w:rsidRDefault="00D60A11" w:rsidP="00D60A11">
      <w:pPr>
        <w:pStyle w:val="Default"/>
        <w:jc w:val="center"/>
      </w:pPr>
      <w:r w:rsidRPr="00D60A11">
        <w:t>Члан</w:t>
      </w:r>
      <w:r>
        <w:t xml:space="preserve"> </w:t>
      </w:r>
      <w:r w:rsidR="00B97893">
        <w:t>7</w:t>
      </w:r>
      <w:r w:rsidRPr="00D60A11">
        <w:t>.</w:t>
      </w:r>
    </w:p>
    <w:p w:rsidR="00D60A11" w:rsidRDefault="00203325" w:rsidP="00D60A11">
      <w:pPr>
        <w:pStyle w:val="Default"/>
        <w:jc w:val="both"/>
      </w:pPr>
      <w:r>
        <w:t>Продавац</w:t>
      </w:r>
      <w:r w:rsidR="00D60A11" w:rsidRPr="00D60A11">
        <w:t xml:space="preserve"> даје гаранцију за испоручено добро у трајању од ______ године (минимум две године) од дана потписивања неспорног записника из члана </w:t>
      </w:r>
      <w:r w:rsidR="00B97893">
        <w:t>6</w:t>
      </w:r>
      <w:r w:rsidR="00D60A11" w:rsidRPr="00D60A11">
        <w:t xml:space="preserve">. Уговора. </w:t>
      </w:r>
    </w:p>
    <w:p w:rsidR="00D60A11" w:rsidRPr="00D60A11" w:rsidRDefault="00D60A11" w:rsidP="00D60A11">
      <w:pPr>
        <w:pStyle w:val="Default"/>
        <w:jc w:val="both"/>
      </w:pPr>
    </w:p>
    <w:p w:rsidR="00D60A11" w:rsidRPr="00D60A11" w:rsidRDefault="00D60A11" w:rsidP="00D60A11">
      <w:pPr>
        <w:pStyle w:val="Default"/>
        <w:jc w:val="center"/>
      </w:pPr>
      <w:r w:rsidRPr="00D60A11">
        <w:t>Члан</w:t>
      </w:r>
      <w:r>
        <w:t xml:space="preserve"> </w:t>
      </w:r>
      <w:r w:rsidR="00B97893">
        <w:t>8</w:t>
      </w:r>
      <w:r w:rsidRPr="00D60A11">
        <w:t>.</w:t>
      </w:r>
    </w:p>
    <w:p w:rsidR="00D60A11" w:rsidRPr="00D60A11" w:rsidRDefault="00D60A11" w:rsidP="005C5465">
      <w:pPr>
        <w:pStyle w:val="Default"/>
        <w:jc w:val="both"/>
      </w:pPr>
      <w:r w:rsidRPr="00D60A11">
        <w:t>Испоручени апарат</w:t>
      </w:r>
      <w:r w:rsidR="008C4E14">
        <w:t>и</w:t>
      </w:r>
      <w:r w:rsidRPr="00D60A11">
        <w:t xml:space="preserve"> мора имати декларацију произвођача. Примопредаја је у пословном простору </w:t>
      </w:r>
      <w:r w:rsidR="005C5465">
        <w:t xml:space="preserve">Купца. </w:t>
      </w:r>
      <w:r w:rsidRPr="00D60A11">
        <w:t xml:space="preserve">Трошкови случајне пропасти ствари током транспорта, падају на терет Продавца. </w:t>
      </w:r>
    </w:p>
    <w:p w:rsidR="00D60A11" w:rsidRPr="00D60A11" w:rsidRDefault="00D60A11" w:rsidP="005C5465">
      <w:pPr>
        <w:pStyle w:val="Default"/>
        <w:jc w:val="both"/>
      </w:pPr>
      <w:r w:rsidRPr="00D60A11">
        <w:t xml:space="preserve">Приликом пријема предмета набавке, представник Купца је обавезан да изврши квантитативан и квалитативан преглед добара. </w:t>
      </w:r>
    </w:p>
    <w:p w:rsidR="00D60A11" w:rsidRPr="00D60A11" w:rsidRDefault="00D60A11" w:rsidP="005C5465">
      <w:pPr>
        <w:pStyle w:val="Default"/>
        <w:jc w:val="both"/>
      </w:pPr>
      <w:r w:rsidRPr="00D60A11">
        <w:t xml:space="preserve">Представник Купца је дужан да Продавцу стави приговор на количину добара која се испоручују одмах приликом преузимања истих, што ће се записнички констатовати. </w:t>
      </w:r>
    </w:p>
    <w:p w:rsidR="00D60A11" w:rsidRPr="00D60A11" w:rsidRDefault="00D60A11" w:rsidP="005C5465">
      <w:pPr>
        <w:pStyle w:val="Default"/>
        <w:jc w:val="both"/>
      </w:pPr>
      <w:r w:rsidRPr="00D60A11">
        <w:t xml:space="preserve">У случају квалитативног неслагања са усвојеном понудом, направиће се записник којим ће се констатовати уочене мањкавости и уз који ће неодговарајућа роба бити враћена. </w:t>
      </w:r>
    </w:p>
    <w:p w:rsidR="00D60A11" w:rsidRPr="00D60A11" w:rsidRDefault="00D60A11" w:rsidP="00D60A11">
      <w:pPr>
        <w:pStyle w:val="Default"/>
      </w:pPr>
      <w:r w:rsidRPr="00D60A11">
        <w:rPr>
          <w:b/>
          <w:bCs/>
        </w:rPr>
        <w:t>Квалитет и контрола квалитета</w:t>
      </w:r>
    </w:p>
    <w:p w:rsidR="00D60A11" w:rsidRPr="00D60A11" w:rsidRDefault="00D60A11" w:rsidP="00D60A11">
      <w:pPr>
        <w:pStyle w:val="Default"/>
        <w:jc w:val="center"/>
      </w:pPr>
      <w:r w:rsidRPr="00D60A11">
        <w:t>Члан</w:t>
      </w:r>
      <w:r w:rsidR="00B97893">
        <w:t xml:space="preserve"> 9</w:t>
      </w:r>
      <w:r w:rsidRPr="00D60A11">
        <w:t>.</w:t>
      </w:r>
    </w:p>
    <w:p w:rsidR="00D60A11" w:rsidRPr="00D60A11" w:rsidRDefault="00D60A11" w:rsidP="00D60A11">
      <w:pPr>
        <w:pStyle w:val="Default"/>
        <w:jc w:val="both"/>
      </w:pPr>
      <w:r w:rsidRPr="00D60A11">
        <w:t xml:space="preserve">Квалитет добара која су предмет овог уговора мора одговарати важећим стандардима за ту врсту добара. </w:t>
      </w:r>
    </w:p>
    <w:p w:rsidR="005B2733" w:rsidRDefault="00D60A11" w:rsidP="00D60A11">
      <w:pPr>
        <w:pStyle w:val="Default"/>
        <w:jc w:val="both"/>
        <w:rPr>
          <w:color w:val="auto"/>
        </w:rPr>
      </w:pPr>
      <w:r w:rsidRPr="00D60A11">
        <w:t xml:space="preserve">Продавац преузима потпуну одговорност за квалитет испорученог добра и обавезује се да ће понуђена добра у свим аспектима одговарати захтевима Купца и важећим стандардима и осталим одговарајућим сертификатима. </w:t>
      </w:r>
    </w:p>
    <w:p w:rsidR="005B2733" w:rsidRPr="005B2733" w:rsidRDefault="005B2733" w:rsidP="005B2733">
      <w:pPr>
        <w:rPr>
          <w:lang w:eastAsia="sr-Latn-CS"/>
        </w:rPr>
      </w:pPr>
    </w:p>
    <w:p w:rsidR="005B2733" w:rsidRPr="005B2733" w:rsidRDefault="005B2733" w:rsidP="005B2733">
      <w:pPr>
        <w:rPr>
          <w:lang w:eastAsia="sr-Latn-CS"/>
        </w:rPr>
      </w:pPr>
    </w:p>
    <w:p w:rsidR="005B2733" w:rsidRPr="005B2733" w:rsidRDefault="005B2733" w:rsidP="005B2733">
      <w:pPr>
        <w:rPr>
          <w:lang w:eastAsia="sr-Latn-CS"/>
        </w:rPr>
      </w:pPr>
    </w:p>
    <w:p w:rsidR="005B2733" w:rsidRDefault="005B2733" w:rsidP="005B2733">
      <w:pPr>
        <w:rPr>
          <w:lang w:eastAsia="sr-Latn-CS"/>
        </w:rPr>
      </w:pPr>
    </w:p>
    <w:p w:rsidR="00D60A11" w:rsidRPr="00D60A11" w:rsidRDefault="00D60A11" w:rsidP="00D60A11">
      <w:pPr>
        <w:pStyle w:val="Default"/>
        <w:pageBreakBefore/>
        <w:jc w:val="both"/>
        <w:rPr>
          <w:color w:val="auto"/>
        </w:rPr>
      </w:pPr>
      <w:r w:rsidRPr="00D60A11">
        <w:rPr>
          <w:color w:val="auto"/>
        </w:rPr>
        <w:lastRenderedPageBreak/>
        <w:t xml:space="preserve">Продавац је обавезан да у року од 3 (три) дана од пријема рекламације достави свој писани одговор и у случају основаности у најкраћем року, који не може бити дужи од 3 (три) календарска дана, изврши своје обавезе по примљеним рекламацијама. </w:t>
      </w:r>
    </w:p>
    <w:p w:rsidR="00D60A11" w:rsidRDefault="00D60A11" w:rsidP="00D60A11">
      <w:pPr>
        <w:pStyle w:val="Default"/>
        <w:jc w:val="both"/>
        <w:rPr>
          <w:color w:val="auto"/>
        </w:rPr>
      </w:pPr>
      <w:r w:rsidRPr="00D60A11">
        <w:rPr>
          <w:color w:val="auto"/>
        </w:rPr>
        <w:t xml:space="preserve">Уколико не поступи на напред описани начин, Продавац одговара по законским одредбама о одговорности за неиспуњење обавеза. </w:t>
      </w:r>
    </w:p>
    <w:p w:rsidR="00D60A11" w:rsidRPr="005B2733" w:rsidRDefault="00D60A11" w:rsidP="005B2733">
      <w:pPr>
        <w:pStyle w:val="KDPodnaslov2"/>
        <w:rPr>
          <w:rFonts w:ascii="Times New Roman" w:hAnsi="Times New Roman"/>
          <w:sz w:val="24"/>
          <w:szCs w:val="24"/>
          <w:lang w:eastAsia="en-US"/>
        </w:rPr>
      </w:pPr>
      <w:r w:rsidRPr="00047C9B">
        <w:rPr>
          <w:rFonts w:ascii="Times New Roman" w:hAnsi="Times New Roman"/>
          <w:sz w:val="24"/>
          <w:szCs w:val="24"/>
          <w:lang w:eastAsia="en-US"/>
        </w:rPr>
        <w:t>Средство финансијског обезбеђења</w:t>
      </w:r>
    </w:p>
    <w:p w:rsidR="00EA0C64" w:rsidRPr="00431D0B" w:rsidRDefault="00D60A11" w:rsidP="00431D0B">
      <w:pPr>
        <w:widowControl w:val="0"/>
        <w:suppressAutoHyphens w:val="0"/>
        <w:spacing w:line="240" w:lineRule="auto"/>
        <w:jc w:val="center"/>
        <w:rPr>
          <w:i/>
          <w:lang w:val="ru-RU"/>
        </w:rPr>
      </w:pPr>
      <w:r w:rsidRPr="006C5415">
        <w:rPr>
          <w:lang w:val="ru-RU"/>
        </w:rPr>
        <w:t xml:space="preserve">Члан </w:t>
      </w:r>
      <w:r w:rsidR="00B97893">
        <w:rPr>
          <w:lang w:val="ru-RU"/>
        </w:rPr>
        <w:t>10</w:t>
      </w:r>
      <w:r>
        <w:rPr>
          <w:lang w:val="ru-RU"/>
        </w:rPr>
        <w:t>.</w:t>
      </w:r>
    </w:p>
    <w:p w:rsidR="00D60A11" w:rsidRPr="00D60A11" w:rsidRDefault="00D60A11" w:rsidP="00D60A11">
      <w:pPr>
        <w:autoSpaceDE w:val="0"/>
        <w:autoSpaceDN w:val="0"/>
        <w:adjustRightInd w:val="0"/>
        <w:spacing w:line="240" w:lineRule="auto"/>
        <w:jc w:val="both"/>
        <w:rPr>
          <w:rFonts w:eastAsia="Times New Roman"/>
        </w:rPr>
      </w:pPr>
      <w:r w:rsidRPr="00D60A11">
        <w:rPr>
          <w:b/>
          <w:bCs/>
          <w:szCs w:val="26"/>
          <w:lang w:val="sr-Cyrl-CS"/>
        </w:rPr>
        <w:t>Средство финансијског обезбеђења за отклањање недостатака у гарантном року</w:t>
      </w:r>
    </w:p>
    <w:p w:rsidR="00D60A11" w:rsidRPr="00D60A11" w:rsidRDefault="00D60A11" w:rsidP="00D60A11">
      <w:pPr>
        <w:numPr>
          <w:ilvl w:val="0"/>
          <w:numId w:val="37"/>
        </w:numPr>
        <w:suppressAutoHyphens w:val="0"/>
        <w:spacing w:before="120" w:line="240" w:lineRule="auto"/>
        <w:jc w:val="both"/>
        <w:rPr>
          <w:noProof/>
          <w:lang w:val="sr-Cyrl-CS"/>
        </w:rPr>
      </w:pPr>
      <w:r w:rsidRPr="00D60A11">
        <w:rPr>
          <w:rFonts w:eastAsia="TimesNewRomanPSMT"/>
          <w:b/>
          <w:bCs/>
          <w:iCs/>
          <w:lang w:val="sr-Cyrl-CS"/>
        </w:rPr>
        <w:t xml:space="preserve">Бланко соло </w:t>
      </w:r>
      <w:r w:rsidRPr="00D60A11">
        <w:rPr>
          <w:rFonts w:eastAsia="TimesNewRomanPSMT"/>
          <w:b/>
          <w:bCs/>
          <w:iCs/>
        </w:rPr>
        <w:t>меницу</w:t>
      </w:r>
      <w:r w:rsidRPr="00D60A11">
        <w:rPr>
          <w:rFonts w:eastAsia="TimesNewRomanPSMT"/>
          <w:bCs/>
          <w:iCs/>
          <w:lang w:val="sr-Cyrl-CS"/>
        </w:rPr>
        <w:t xml:space="preserve"> која мора бити евидентирана у Регистру меница и овлашћења</w:t>
      </w:r>
      <w:r w:rsidRPr="00D60A11">
        <w:rPr>
          <w:rFonts w:eastAsia="TimesNewRomanPSMT"/>
          <w:bCs/>
          <w:i/>
          <w:iCs/>
          <w:lang w:val="sr-Cyrl-CS"/>
        </w:rPr>
        <w:t xml:space="preserve"> </w:t>
      </w:r>
      <w:r w:rsidRPr="00D60A11">
        <w:rPr>
          <w:rFonts w:eastAsia="TimesNewRomanPSMT"/>
          <w:bCs/>
          <w:iCs/>
          <w:lang w:val="sr-Cyrl-CS"/>
        </w:rPr>
        <w:t>Народне банке Србије. Меница мора бити  потписана од стране лица овлашћеног за заступање, а уз исту мора бити достављено попуњено и оверено менично овлашћење – писмо), са назначеним износом од 10%</w:t>
      </w:r>
      <w:r w:rsidRPr="00D60A11">
        <w:rPr>
          <w:iCs/>
        </w:rPr>
        <w:t xml:space="preserve">, </w:t>
      </w:r>
      <w:r w:rsidRPr="00D60A11">
        <w:rPr>
          <w:rFonts w:eastAsia="TimesNewRomanPSMT"/>
          <w:bCs/>
          <w:iCs/>
          <w:u w:val="single"/>
          <w:lang w:val="sr-Cyrl-CS"/>
        </w:rPr>
        <w:t>од укупне вредности понуде без ПДВ-а</w:t>
      </w:r>
      <w:r w:rsidRPr="00D60A11">
        <w:rPr>
          <w:rFonts w:eastAsia="TimesNewRomanPSMT"/>
          <w:bCs/>
          <w:iCs/>
          <w:lang w:val="sr-Cyrl-CS"/>
        </w:rPr>
        <w:t xml:space="preserve">. </w:t>
      </w:r>
      <w:r w:rsidRPr="00D60A11">
        <w:rPr>
          <w:rFonts w:eastAsia="TimesNewRomanPSMT"/>
          <w:bCs/>
          <w:iCs/>
          <w:u w:val="single"/>
          <w:lang w:val="sr-Cyrl-CS"/>
        </w:rPr>
        <w:t>Уз меницу мора бити достављена копија картона депонованих потписа који је издат од стране пословне банке коју понуђач наводи у меничном овлашћењу – писму, Фотокопија ОП обрасца (обрасца са навођењем лица овлашћених за заступање понуђача</w:t>
      </w:r>
      <w:r w:rsidRPr="00D60A11">
        <w:t>)</w:t>
      </w:r>
      <w:r w:rsidRPr="00D60A11">
        <w:rPr>
          <w:rFonts w:eastAsia="TimesNewRomanPSMT"/>
          <w:bCs/>
          <w:iCs/>
          <w:lang w:val="sr-Cyrl-CS"/>
        </w:rPr>
        <w:t xml:space="preserve">. </w:t>
      </w:r>
    </w:p>
    <w:p w:rsidR="00D60A11" w:rsidRPr="00D60A11" w:rsidRDefault="00D60A11" w:rsidP="00D60A11">
      <w:pPr>
        <w:numPr>
          <w:ilvl w:val="0"/>
          <w:numId w:val="37"/>
        </w:numPr>
        <w:suppressAutoHyphens w:val="0"/>
        <w:spacing w:before="120" w:line="240" w:lineRule="auto"/>
        <w:ind w:hanging="357"/>
        <w:jc w:val="both"/>
        <w:rPr>
          <w:noProof/>
          <w:lang w:val="sr-Cyrl-CS"/>
        </w:rPr>
      </w:pPr>
      <w:r w:rsidRPr="00D60A11">
        <w:rPr>
          <w:noProof/>
          <w:lang w:val="sr-Cyrl-CS"/>
        </w:rPr>
        <w:t xml:space="preserve">Менично писмо – овлашћење којим понуђач овлашћује Наручиоца да може безусловно, неопозиво, без протеста, </w:t>
      </w:r>
      <w:r w:rsidRPr="00D60A11">
        <w:rPr>
          <w:noProof/>
        </w:rPr>
        <w:t xml:space="preserve">трошкова, вансудски </w:t>
      </w:r>
      <w:r w:rsidRPr="00D60A11">
        <w:rPr>
          <w:noProof/>
          <w:lang w:val="sr-Cyrl-CS"/>
        </w:rPr>
        <w:t>покренути поступак наплате менице на износ од 10% од вредности уговора (без ПДВ-а) и то до истека рока од 30 (словима: тридесет) календарских дана од важења гарантног рока, а да евентуални продужетак рока важења уговора има за последицу и продужење рока важења менице и меничног овлашћења</w:t>
      </w:r>
    </w:p>
    <w:p w:rsidR="005B2733" w:rsidRPr="005B2733" w:rsidRDefault="00D60A11" w:rsidP="005B2733">
      <w:pPr>
        <w:numPr>
          <w:ilvl w:val="0"/>
          <w:numId w:val="37"/>
        </w:numPr>
        <w:suppressAutoHyphens w:val="0"/>
        <w:spacing w:before="120" w:line="240" w:lineRule="auto"/>
        <w:ind w:right="-6" w:hanging="357"/>
        <w:jc w:val="both"/>
        <w:rPr>
          <w:rFonts w:eastAsia="Times New Roman"/>
          <w:color w:val="FF0000"/>
        </w:rPr>
      </w:pPr>
      <w:r w:rsidRPr="005B2733">
        <w:rPr>
          <w:b/>
          <w:noProof/>
          <w:lang w:val="sr-Cyrl-CS"/>
        </w:rPr>
        <w:t>Меница не може бити регистрована пре датума доношења Одлуке о додели уговора.</w:t>
      </w:r>
      <w:r w:rsidR="00761B85" w:rsidRPr="005B2733">
        <w:rPr>
          <w:b/>
          <w:noProof/>
          <w:lang w:val="sr-Cyrl-CS"/>
        </w:rPr>
        <w:t xml:space="preserve"> </w:t>
      </w:r>
    </w:p>
    <w:p w:rsidR="005C5465" w:rsidRPr="005C5465" w:rsidRDefault="005C5465" w:rsidP="005C5465">
      <w:pPr>
        <w:suppressAutoHyphens w:val="0"/>
        <w:spacing w:line="240" w:lineRule="auto"/>
        <w:rPr>
          <w:rFonts w:eastAsia="Times New Roman"/>
          <w:kern w:val="0"/>
          <w:lang w:val="en-US" w:eastAsia="en-US"/>
        </w:rPr>
      </w:pPr>
      <w:r w:rsidRPr="005C5465">
        <w:rPr>
          <w:rFonts w:eastAsia="Times New Roman"/>
          <w:b/>
          <w:bCs/>
          <w:kern w:val="0"/>
          <w:lang w:val="en-US" w:eastAsia="en-US"/>
        </w:rPr>
        <w:t xml:space="preserve">Гарантни рок </w:t>
      </w:r>
    </w:p>
    <w:p w:rsidR="005C5465" w:rsidRPr="005C5465" w:rsidRDefault="005C5465" w:rsidP="005C5465">
      <w:pPr>
        <w:suppressAutoHyphens w:val="0"/>
        <w:spacing w:line="240" w:lineRule="auto"/>
        <w:jc w:val="center"/>
        <w:rPr>
          <w:rFonts w:eastAsia="Times New Roman"/>
          <w:kern w:val="0"/>
          <w:lang w:val="en-US" w:eastAsia="en-US"/>
        </w:rPr>
      </w:pPr>
      <w:r>
        <w:rPr>
          <w:rFonts w:eastAsia="Times New Roman"/>
          <w:kern w:val="0"/>
          <w:lang w:val="en-US" w:eastAsia="en-US"/>
        </w:rPr>
        <w:t>Члан 11</w:t>
      </w:r>
      <w:r w:rsidRPr="005C5465">
        <w:rPr>
          <w:rFonts w:eastAsia="Times New Roman"/>
          <w:kern w:val="0"/>
          <w:lang w:val="en-US" w:eastAsia="en-US"/>
        </w:rPr>
        <w:t>.</w:t>
      </w:r>
    </w:p>
    <w:p w:rsidR="005C5465" w:rsidRPr="005C5465" w:rsidRDefault="005C5465" w:rsidP="005C5465">
      <w:pPr>
        <w:suppressAutoHyphens w:val="0"/>
        <w:spacing w:line="240" w:lineRule="auto"/>
        <w:jc w:val="both"/>
        <w:rPr>
          <w:rFonts w:eastAsia="Times New Roman"/>
          <w:kern w:val="0"/>
          <w:lang w:val="en-US" w:eastAsia="en-US"/>
        </w:rPr>
      </w:pPr>
      <w:r w:rsidRPr="005C5465">
        <w:rPr>
          <w:rFonts w:eastAsia="Times New Roman"/>
          <w:kern w:val="0"/>
          <w:lang w:val="en-US" w:eastAsia="en-US"/>
        </w:rPr>
        <w:t>Продав</w:t>
      </w:r>
      <w:r w:rsidRPr="005C5465">
        <w:rPr>
          <w:rFonts w:eastAsia="Times New Roman"/>
          <w:color w:val="auto"/>
          <w:kern w:val="0"/>
          <w:lang w:val="en-US" w:eastAsia="en-US"/>
        </w:rPr>
        <w:t xml:space="preserve">ац за испоручену медицинску опрему даје гарантни рок од   </w:t>
      </w:r>
      <w:r>
        <w:rPr>
          <w:rFonts w:eastAsia="Times New Roman"/>
          <w:color w:val="auto"/>
          <w:kern w:val="0"/>
          <w:lang w:eastAsia="en-US"/>
        </w:rPr>
        <w:t xml:space="preserve">_______године </w:t>
      </w:r>
      <w:r>
        <w:rPr>
          <w:rFonts w:eastAsia="Times New Roman"/>
          <w:color w:val="auto"/>
          <w:kern w:val="0"/>
          <w:lang w:val="en-US" w:eastAsia="en-US"/>
        </w:rPr>
        <w:t>(минимум</w:t>
      </w:r>
      <w:r w:rsidRPr="005C5465">
        <w:rPr>
          <w:rFonts w:eastAsia="Times New Roman"/>
          <w:color w:val="auto"/>
          <w:kern w:val="0"/>
          <w:lang w:val="en-US" w:eastAsia="en-US"/>
        </w:rPr>
        <w:t xml:space="preserve"> </w:t>
      </w:r>
      <w:r>
        <w:rPr>
          <w:rFonts w:eastAsia="Times New Roman"/>
          <w:color w:val="auto"/>
          <w:kern w:val="0"/>
          <w:lang w:eastAsia="en-US"/>
        </w:rPr>
        <w:t>2 године</w:t>
      </w:r>
      <w:r w:rsidRPr="005C5465">
        <w:rPr>
          <w:rFonts w:eastAsia="Times New Roman"/>
          <w:color w:val="auto"/>
          <w:kern w:val="0"/>
          <w:lang w:val="en-US" w:eastAsia="en-US"/>
        </w:rPr>
        <w:t xml:space="preserve">) и обавезује се да све недостатке за испоручено добро у том року која нису настала неадекватном употребом предметног добра (није у складу са корисничким упутством предметног </w:t>
      </w:r>
      <w:proofErr w:type="gramStart"/>
      <w:r w:rsidRPr="005C5465">
        <w:rPr>
          <w:rFonts w:eastAsia="Times New Roman"/>
          <w:color w:val="auto"/>
          <w:kern w:val="0"/>
          <w:lang w:val="en-US" w:eastAsia="en-US"/>
        </w:rPr>
        <w:t>добра )</w:t>
      </w:r>
      <w:proofErr w:type="gramEnd"/>
      <w:r w:rsidRPr="005C5465">
        <w:rPr>
          <w:rFonts w:eastAsia="Times New Roman"/>
          <w:color w:val="auto"/>
          <w:kern w:val="0"/>
          <w:lang w:val="en-US" w:eastAsia="en-US"/>
        </w:rPr>
        <w:t xml:space="preserve"> отклони о свом трошку. </w:t>
      </w:r>
      <w:bookmarkStart w:id="24" w:name="m_9171561602375582022_OLE_LINK32"/>
      <w:r w:rsidRPr="005C5465">
        <w:rPr>
          <w:rFonts w:eastAsia="Times New Roman"/>
          <w:color w:val="auto"/>
          <w:kern w:val="0"/>
          <w:lang w:val="en-US" w:eastAsia="en-US"/>
        </w:rPr>
        <w:t>Док се апарат налази на поправци продавац је дужан да обезбеди употребу другог исправног апарата. Уколико недостатак – квар апаратa не може да се отклони у примереном року, продавац је дужан да испоручи нов апарат.</w:t>
      </w:r>
      <w:bookmarkEnd w:id="24"/>
    </w:p>
    <w:p w:rsidR="005C5465" w:rsidRPr="005C5465" w:rsidRDefault="005C5465" w:rsidP="005C5465">
      <w:pPr>
        <w:suppressAutoHyphens w:val="0"/>
        <w:spacing w:line="240" w:lineRule="auto"/>
        <w:rPr>
          <w:rFonts w:eastAsia="Times New Roman"/>
          <w:kern w:val="0"/>
          <w:lang w:val="en-US" w:eastAsia="en-US"/>
        </w:rPr>
      </w:pPr>
      <w:r w:rsidRPr="005C5465">
        <w:rPr>
          <w:rFonts w:eastAsia="Times New Roman"/>
          <w:b/>
          <w:bCs/>
          <w:kern w:val="0"/>
          <w:lang w:val="en-US" w:eastAsia="en-US"/>
        </w:rPr>
        <w:t> </w:t>
      </w:r>
    </w:p>
    <w:p w:rsidR="005C5465" w:rsidRPr="005C5465" w:rsidRDefault="005C5465" w:rsidP="005C5465">
      <w:pPr>
        <w:suppressAutoHyphens w:val="0"/>
        <w:spacing w:line="240" w:lineRule="auto"/>
        <w:jc w:val="center"/>
        <w:rPr>
          <w:rFonts w:eastAsia="Times New Roman"/>
          <w:kern w:val="0"/>
          <w:lang w:val="en-US" w:eastAsia="en-US"/>
        </w:rPr>
      </w:pPr>
      <w:r>
        <w:rPr>
          <w:rFonts w:eastAsia="Times New Roman"/>
          <w:kern w:val="0"/>
          <w:lang w:val="en-US" w:eastAsia="en-US"/>
        </w:rPr>
        <w:t>Члан 12</w:t>
      </w:r>
      <w:r w:rsidRPr="005C5465">
        <w:rPr>
          <w:rFonts w:eastAsia="Times New Roman"/>
          <w:kern w:val="0"/>
          <w:lang w:val="en-US" w:eastAsia="en-US"/>
        </w:rPr>
        <w:t>.</w:t>
      </w:r>
    </w:p>
    <w:p w:rsidR="005C5465" w:rsidRPr="005C5465" w:rsidRDefault="005C5465" w:rsidP="005C5465">
      <w:pPr>
        <w:suppressAutoHyphens w:val="0"/>
        <w:spacing w:line="240" w:lineRule="auto"/>
        <w:jc w:val="both"/>
        <w:rPr>
          <w:rFonts w:eastAsia="Times New Roman"/>
          <w:kern w:val="0"/>
          <w:lang w:val="en-US" w:eastAsia="en-US"/>
        </w:rPr>
      </w:pPr>
      <w:r w:rsidRPr="005C5465">
        <w:rPr>
          <w:rFonts w:eastAsia="Times New Roman"/>
          <w:kern w:val="0"/>
          <w:lang w:eastAsia="en-US"/>
        </w:rPr>
        <w:t xml:space="preserve">Гарантни рок почиње да тече од дана потписивања, од стране уговорних страна, Записника о квалитативном и квантитативном пријему тј. </w:t>
      </w:r>
      <w:proofErr w:type="gramStart"/>
      <w:r w:rsidRPr="005C5465">
        <w:rPr>
          <w:rFonts w:eastAsia="Times New Roman"/>
          <w:kern w:val="0"/>
          <w:lang w:val="en-US" w:eastAsia="en-US"/>
        </w:rPr>
        <w:t>o</w:t>
      </w:r>
      <w:r w:rsidRPr="005C5465">
        <w:rPr>
          <w:rFonts w:eastAsia="Times New Roman"/>
          <w:kern w:val="0"/>
          <w:lang w:eastAsia="en-US"/>
        </w:rPr>
        <w:t>д</w:t>
      </w:r>
      <w:proofErr w:type="gramEnd"/>
      <w:r w:rsidRPr="005C5465">
        <w:rPr>
          <w:rFonts w:eastAsia="Times New Roman"/>
          <w:kern w:val="0"/>
          <w:lang w:eastAsia="en-US"/>
        </w:rPr>
        <w:t xml:space="preserve"> датума када је записнички констатовано пуштање у рад апарата и испуњење уговорних обавеза. </w:t>
      </w:r>
    </w:p>
    <w:p w:rsidR="005C5465" w:rsidRPr="005C5465" w:rsidRDefault="005C5465" w:rsidP="005C5465">
      <w:pPr>
        <w:suppressAutoHyphens w:val="0"/>
        <w:spacing w:line="240" w:lineRule="auto"/>
        <w:jc w:val="both"/>
        <w:rPr>
          <w:rFonts w:eastAsia="Times New Roman"/>
          <w:kern w:val="0"/>
          <w:lang w:val="en-US" w:eastAsia="en-US"/>
        </w:rPr>
      </w:pPr>
      <w:r w:rsidRPr="005C5465">
        <w:rPr>
          <w:rFonts w:eastAsia="Times New Roman"/>
          <w:kern w:val="0"/>
          <w:lang w:val="en-US" w:eastAsia="en-US"/>
        </w:rPr>
        <w:t> </w:t>
      </w:r>
    </w:p>
    <w:p w:rsidR="005C5465" w:rsidRPr="005C5465" w:rsidRDefault="005C5465" w:rsidP="005C5465">
      <w:pPr>
        <w:suppressAutoHyphens w:val="0"/>
        <w:spacing w:line="240" w:lineRule="auto"/>
        <w:jc w:val="center"/>
        <w:rPr>
          <w:rFonts w:eastAsia="Times New Roman"/>
          <w:kern w:val="0"/>
          <w:lang w:val="en-US" w:eastAsia="en-US"/>
        </w:rPr>
      </w:pPr>
      <w:r>
        <w:rPr>
          <w:rFonts w:eastAsia="Times New Roman"/>
          <w:kern w:val="0"/>
          <w:lang w:val="en-US" w:eastAsia="en-US"/>
        </w:rPr>
        <w:t>Члан 13</w:t>
      </w:r>
      <w:r w:rsidRPr="005C5465">
        <w:rPr>
          <w:rFonts w:eastAsia="Times New Roman"/>
          <w:kern w:val="0"/>
          <w:lang w:val="en-US" w:eastAsia="en-US"/>
        </w:rPr>
        <w:t>.</w:t>
      </w:r>
    </w:p>
    <w:p w:rsidR="005C5465" w:rsidRPr="005C5465" w:rsidRDefault="005C5465" w:rsidP="005C5465">
      <w:pPr>
        <w:suppressAutoHyphens w:val="0"/>
        <w:spacing w:line="240" w:lineRule="auto"/>
        <w:jc w:val="both"/>
        <w:rPr>
          <w:rFonts w:eastAsia="Times New Roman"/>
          <w:kern w:val="0"/>
          <w:lang w:val="en-US" w:eastAsia="en-US"/>
        </w:rPr>
      </w:pPr>
      <w:r w:rsidRPr="005C5465">
        <w:rPr>
          <w:rFonts w:eastAsia="Times New Roman"/>
          <w:kern w:val="0"/>
          <w:lang w:val="en-US" w:eastAsia="en-US"/>
        </w:rPr>
        <w:t xml:space="preserve">Продавац је дужан да у току гарантног рока, на први позив Купца, отклони о свом трошку све недостатке који се односе на уговорени квалитет медицинске опреме која је предмет уговора, а који нису настали неправилном употребом </w:t>
      </w:r>
      <w:r w:rsidRPr="005C5465">
        <w:rPr>
          <w:rFonts w:eastAsia="Times New Roman"/>
          <w:color w:val="auto"/>
          <w:kern w:val="0"/>
          <w:lang w:val="en-US" w:eastAsia="en-US"/>
        </w:rPr>
        <w:t>(није у складу са корисничким упутством предметног добра),</w:t>
      </w:r>
      <w:proofErr w:type="gramStart"/>
      <w:r w:rsidRPr="005C5465">
        <w:rPr>
          <w:rFonts w:eastAsia="Times New Roman"/>
          <w:kern w:val="0"/>
          <w:lang w:val="en-US" w:eastAsia="en-US"/>
        </w:rPr>
        <w:t>  као</w:t>
      </w:r>
      <w:proofErr w:type="gramEnd"/>
      <w:r w:rsidRPr="005C5465">
        <w:rPr>
          <w:rFonts w:eastAsia="Times New Roman"/>
          <w:kern w:val="0"/>
          <w:lang w:val="en-US" w:eastAsia="en-US"/>
        </w:rPr>
        <w:t xml:space="preserve"> и сва оштећења проузрокована овим недостацима.</w:t>
      </w:r>
    </w:p>
    <w:p w:rsidR="005C5465" w:rsidRPr="005C5465" w:rsidRDefault="005C5465" w:rsidP="005C5465">
      <w:pPr>
        <w:suppressAutoHyphens w:val="0"/>
        <w:spacing w:line="240" w:lineRule="auto"/>
        <w:jc w:val="both"/>
        <w:rPr>
          <w:rFonts w:eastAsia="Times New Roman"/>
          <w:kern w:val="0"/>
          <w:lang w:val="en-US" w:eastAsia="en-US"/>
        </w:rPr>
      </w:pPr>
      <w:r w:rsidRPr="005C5465">
        <w:rPr>
          <w:rFonts w:eastAsia="Times New Roman"/>
          <w:kern w:val="0"/>
          <w:lang w:val="en-US" w:eastAsia="en-US"/>
        </w:rPr>
        <w:t xml:space="preserve">Ако Продавац не приступи извршењу своје обавезе из претходног става по пријему позива од стране Купца и не изврши ту обавезу у року датом у позиву, Купац  је </w:t>
      </w:r>
      <w:r w:rsidRPr="005C5465">
        <w:rPr>
          <w:rFonts w:eastAsia="Times New Roman"/>
          <w:kern w:val="0"/>
          <w:lang w:val="en-US" w:eastAsia="en-US"/>
        </w:rPr>
        <w:lastRenderedPageBreak/>
        <w:t>овлашћен да за отклањање недостатака ангажује друго правно или физичко лице, на терет Продавца,  наплатом менице за отклањање недостатака у гарантном року.</w:t>
      </w:r>
    </w:p>
    <w:p w:rsidR="005C5465" w:rsidRPr="005C5465" w:rsidRDefault="005C5465" w:rsidP="005C5465">
      <w:pPr>
        <w:suppressAutoHyphens w:val="0"/>
        <w:spacing w:before="100" w:beforeAutospacing="1" w:after="100" w:afterAutospacing="1" w:line="240" w:lineRule="auto"/>
        <w:jc w:val="both"/>
        <w:rPr>
          <w:rFonts w:eastAsia="Times New Roman"/>
          <w:kern w:val="0"/>
          <w:lang w:val="en-US" w:eastAsia="en-US"/>
        </w:rPr>
      </w:pPr>
      <w:r w:rsidRPr="005C5465">
        <w:rPr>
          <w:rFonts w:eastAsia="Times New Roman"/>
          <w:kern w:val="0"/>
          <w:lang w:val="en-US" w:eastAsia="en-US"/>
        </w:rPr>
        <w:t>Уколико меница за отклањање недостатака у гарантном року не покрива у потпуности трошкове настале поводом отклањање недостатака</w:t>
      </w:r>
      <w:proofErr w:type="gramStart"/>
      <w:r w:rsidRPr="005C5465">
        <w:rPr>
          <w:rFonts w:eastAsia="Times New Roman"/>
          <w:kern w:val="0"/>
          <w:lang w:val="en-US" w:eastAsia="en-US"/>
        </w:rPr>
        <w:t>  из</w:t>
      </w:r>
      <w:proofErr w:type="gramEnd"/>
      <w:r w:rsidRPr="005C5465">
        <w:rPr>
          <w:rFonts w:eastAsia="Times New Roman"/>
          <w:kern w:val="0"/>
          <w:lang w:val="en-US" w:eastAsia="en-US"/>
        </w:rPr>
        <w:t xml:space="preserve"> става 1. </w:t>
      </w:r>
      <w:proofErr w:type="gramStart"/>
      <w:r w:rsidRPr="005C5465">
        <w:rPr>
          <w:rFonts w:eastAsia="Times New Roman"/>
          <w:kern w:val="0"/>
          <w:lang w:val="en-US" w:eastAsia="en-US"/>
        </w:rPr>
        <w:t>овог</w:t>
      </w:r>
      <w:proofErr w:type="gramEnd"/>
      <w:r w:rsidRPr="005C5465">
        <w:rPr>
          <w:rFonts w:eastAsia="Times New Roman"/>
          <w:kern w:val="0"/>
          <w:lang w:val="en-US" w:eastAsia="en-US"/>
        </w:rPr>
        <w:t xml:space="preserve"> члана, Купац има право да од продавца тражи накнаду штете, до пуног износа стварне штете. </w:t>
      </w:r>
    </w:p>
    <w:p w:rsidR="00D60A11" w:rsidRDefault="00D60A11" w:rsidP="00D60A11">
      <w:pPr>
        <w:pStyle w:val="Default"/>
        <w:rPr>
          <w:b/>
          <w:bCs/>
          <w:color w:val="auto"/>
        </w:rPr>
      </w:pPr>
      <w:r w:rsidRPr="00D60A11">
        <w:rPr>
          <w:b/>
          <w:bCs/>
          <w:color w:val="auto"/>
        </w:rPr>
        <w:t>Раскид уговора</w:t>
      </w:r>
    </w:p>
    <w:p w:rsidR="005C5465" w:rsidRPr="00D60A11" w:rsidRDefault="005C5465" w:rsidP="00D60A11">
      <w:pPr>
        <w:pStyle w:val="Default"/>
        <w:rPr>
          <w:color w:val="auto"/>
        </w:rPr>
      </w:pPr>
    </w:p>
    <w:p w:rsidR="00D60A11" w:rsidRPr="00D60A11" w:rsidRDefault="00D60A11" w:rsidP="00D60A11">
      <w:pPr>
        <w:pStyle w:val="Default"/>
        <w:jc w:val="center"/>
        <w:rPr>
          <w:color w:val="auto"/>
        </w:rPr>
      </w:pPr>
      <w:r w:rsidRPr="00D60A11">
        <w:rPr>
          <w:color w:val="auto"/>
        </w:rPr>
        <w:t>Члан</w:t>
      </w:r>
      <w:r w:rsidR="00EA0C64">
        <w:rPr>
          <w:color w:val="auto"/>
        </w:rPr>
        <w:t xml:space="preserve"> </w:t>
      </w:r>
      <w:r w:rsidRPr="00D60A11">
        <w:rPr>
          <w:color w:val="auto"/>
        </w:rPr>
        <w:t>1</w:t>
      </w:r>
      <w:r w:rsidR="005C5465">
        <w:rPr>
          <w:color w:val="auto"/>
        </w:rPr>
        <w:t>4</w:t>
      </w:r>
      <w:r w:rsidRPr="00D60A11">
        <w:rPr>
          <w:color w:val="auto"/>
        </w:rPr>
        <w:t>.</w:t>
      </w:r>
    </w:p>
    <w:p w:rsidR="00D60A11" w:rsidRPr="00D60A11" w:rsidRDefault="00D60A11" w:rsidP="00D60A11">
      <w:pPr>
        <w:pStyle w:val="Default"/>
        <w:jc w:val="both"/>
        <w:rPr>
          <w:color w:val="auto"/>
        </w:rPr>
      </w:pPr>
      <w:r w:rsidRPr="00D60A11">
        <w:rPr>
          <w:color w:val="auto"/>
        </w:rPr>
        <w:t xml:space="preserve">Свака од уговорних страна има право на једнострани раскид овог уговора у случају неиспуњења уговорних обавеза друге уговорне стране. </w:t>
      </w:r>
    </w:p>
    <w:p w:rsidR="00D60A11" w:rsidRPr="00D60A11" w:rsidRDefault="00D60A11" w:rsidP="00D60A11">
      <w:pPr>
        <w:pStyle w:val="Default"/>
        <w:jc w:val="both"/>
        <w:rPr>
          <w:color w:val="auto"/>
        </w:rPr>
      </w:pPr>
      <w:r w:rsidRPr="00D60A11">
        <w:rPr>
          <w:color w:val="auto"/>
        </w:rPr>
        <w:t xml:space="preserve">Моментом пријема обавештења о раскиду Уговора, наступа доспелост уговорних обавеза. </w:t>
      </w:r>
    </w:p>
    <w:p w:rsidR="00D60A11" w:rsidRDefault="00D60A11" w:rsidP="00D60A11">
      <w:pPr>
        <w:pStyle w:val="Default"/>
        <w:jc w:val="both"/>
        <w:rPr>
          <w:color w:val="auto"/>
        </w:rPr>
      </w:pPr>
      <w:r w:rsidRPr="00D60A11">
        <w:rPr>
          <w:color w:val="auto"/>
        </w:rPr>
        <w:t xml:space="preserve">Уколико се обе уговорне стране сагласе да је престала сврха због које је предметни уговор закључен и констатују да су за време трајања уговора наступиле такве промењене околности због којих је неоправдано да уговор и даље буде на снази, уговорне стране могу да споразумно раскину овај уговор. </w:t>
      </w:r>
    </w:p>
    <w:p w:rsidR="00D60A11" w:rsidRPr="00D60A11" w:rsidRDefault="00D60A11" w:rsidP="00D60A11">
      <w:pPr>
        <w:pStyle w:val="Default"/>
        <w:jc w:val="both"/>
        <w:rPr>
          <w:color w:val="auto"/>
        </w:rPr>
      </w:pPr>
    </w:p>
    <w:p w:rsidR="00D60A11" w:rsidRPr="00D60A11" w:rsidRDefault="00D60A11" w:rsidP="00D60A11">
      <w:pPr>
        <w:pStyle w:val="Default"/>
        <w:rPr>
          <w:color w:val="auto"/>
        </w:rPr>
      </w:pPr>
      <w:r w:rsidRPr="00D60A11">
        <w:rPr>
          <w:b/>
          <w:bCs/>
          <w:color w:val="auto"/>
        </w:rPr>
        <w:t>Завршне одредбе</w:t>
      </w:r>
    </w:p>
    <w:p w:rsidR="00D60A11" w:rsidRPr="00D60A11" w:rsidRDefault="00D60A11" w:rsidP="00D60A11">
      <w:pPr>
        <w:pStyle w:val="Default"/>
        <w:jc w:val="center"/>
        <w:rPr>
          <w:color w:val="auto"/>
        </w:rPr>
      </w:pPr>
      <w:r w:rsidRPr="00D60A11">
        <w:rPr>
          <w:color w:val="auto"/>
        </w:rPr>
        <w:t>Члан 1</w:t>
      </w:r>
      <w:r w:rsidR="005C5465">
        <w:rPr>
          <w:color w:val="auto"/>
        </w:rPr>
        <w:t>5</w:t>
      </w:r>
      <w:r w:rsidRPr="00D60A11">
        <w:rPr>
          <w:color w:val="auto"/>
        </w:rPr>
        <w:t>.</w:t>
      </w:r>
    </w:p>
    <w:p w:rsidR="00431D0B" w:rsidRDefault="00D60A11" w:rsidP="00D60A11">
      <w:pPr>
        <w:pStyle w:val="Default"/>
        <w:jc w:val="both"/>
        <w:rPr>
          <w:color w:val="auto"/>
        </w:rPr>
      </w:pPr>
      <w:r w:rsidRPr="00D60A11">
        <w:rPr>
          <w:color w:val="auto"/>
        </w:rPr>
        <w:t xml:space="preserve">На све што није уређено овим Уговором примењују се одредбе закона којим се уређују облигациони односи. </w:t>
      </w:r>
    </w:p>
    <w:p w:rsidR="00431D0B" w:rsidRPr="00D60A11" w:rsidRDefault="00431D0B" w:rsidP="00D60A11">
      <w:pPr>
        <w:pStyle w:val="Default"/>
        <w:jc w:val="both"/>
        <w:rPr>
          <w:color w:val="auto"/>
        </w:rPr>
      </w:pPr>
    </w:p>
    <w:p w:rsidR="00D60A11" w:rsidRPr="00D60A11" w:rsidRDefault="00D60A11" w:rsidP="00EA0C64">
      <w:pPr>
        <w:pStyle w:val="Default"/>
        <w:jc w:val="center"/>
        <w:rPr>
          <w:color w:val="auto"/>
        </w:rPr>
      </w:pPr>
      <w:r w:rsidRPr="00D60A11">
        <w:rPr>
          <w:color w:val="auto"/>
        </w:rPr>
        <w:t>Члан 1</w:t>
      </w:r>
      <w:r w:rsidR="005C5465">
        <w:rPr>
          <w:color w:val="auto"/>
        </w:rPr>
        <w:t>6</w:t>
      </w:r>
      <w:r w:rsidRPr="00D60A11">
        <w:rPr>
          <w:color w:val="auto"/>
        </w:rPr>
        <w:t>.</w:t>
      </w:r>
    </w:p>
    <w:p w:rsidR="00D60A11" w:rsidRDefault="00D60A11" w:rsidP="00D60A11">
      <w:pPr>
        <w:pStyle w:val="Default"/>
        <w:jc w:val="both"/>
        <w:rPr>
          <w:color w:val="auto"/>
        </w:rPr>
      </w:pPr>
      <w:r w:rsidRPr="00D60A11">
        <w:rPr>
          <w:color w:val="auto"/>
        </w:rPr>
        <w:t xml:space="preserve">Уговорне стране сагласне су да евентуалне спорове реше споразумно, а уколико то није могуће надлежан је Привредни суд у Крагујевцу. </w:t>
      </w:r>
    </w:p>
    <w:p w:rsidR="00EA0C64" w:rsidRPr="00D60A11" w:rsidRDefault="00EA0C64" w:rsidP="00D60A11">
      <w:pPr>
        <w:pStyle w:val="Default"/>
        <w:jc w:val="both"/>
        <w:rPr>
          <w:color w:val="auto"/>
        </w:rPr>
      </w:pPr>
    </w:p>
    <w:p w:rsidR="00D60A11" w:rsidRPr="00D60A11" w:rsidRDefault="00D60A11" w:rsidP="00EA0C64">
      <w:pPr>
        <w:pStyle w:val="Default"/>
        <w:jc w:val="center"/>
        <w:rPr>
          <w:color w:val="auto"/>
        </w:rPr>
      </w:pPr>
      <w:r w:rsidRPr="00D60A11">
        <w:rPr>
          <w:color w:val="auto"/>
        </w:rPr>
        <w:t>Члан 1</w:t>
      </w:r>
      <w:r w:rsidR="005C5465">
        <w:rPr>
          <w:color w:val="auto"/>
        </w:rPr>
        <w:t>7</w:t>
      </w:r>
      <w:r w:rsidRPr="00D60A11">
        <w:rPr>
          <w:color w:val="auto"/>
        </w:rPr>
        <w:t>.</w:t>
      </w:r>
    </w:p>
    <w:p w:rsidR="00D60A11" w:rsidRPr="00D60A11" w:rsidRDefault="00D60A11" w:rsidP="00D60A11">
      <w:pPr>
        <w:pStyle w:val="Default"/>
        <w:jc w:val="both"/>
        <w:rPr>
          <w:color w:val="auto"/>
        </w:rPr>
      </w:pPr>
      <w:r w:rsidRPr="00D60A11">
        <w:rPr>
          <w:color w:val="auto"/>
        </w:rPr>
        <w:t xml:space="preserve">Саставни део овог уговора је Образац Обавезне и минималне техничке карактеристике апарата и Понуда Продавца. </w:t>
      </w:r>
    </w:p>
    <w:p w:rsidR="00D60A11" w:rsidRPr="00D60A11" w:rsidRDefault="00D60A11" w:rsidP="00EA0C64">
      <w:pPr>
        <w:pStyle w:val="Default"/>
        <w:jc w:val="center"/>
        <w:rPr>
          <w:color w:val="auto"/>
        </w:rPr>
      </w:pPr>
      <w:r w:rsidRPr="00D60A11">
        <w:rPr>
          <w:color w:val="auto"/>
        </w:rPr>
        <w:t>Члан1</w:t>
      </w:r>
      <w:r w:rsidR="005C5465">
        <w:rPr>
          <w:color w:val="auto"/>
        </w:rPr>
        <w:t>8</w:t>
      </w:r>
      <w:r w:rsidRPr="00D60A11">
        <w:rPr>
          <w:color w:val="auto"/>
        </w:rPr>
        <w:t>.</w:t>
      </w:r>
    </w:p>
    <w:p w:rsidR="00D60A11" w:rsidRPr="00D60A11" w:rsidRDefault="00D60A11" w:rsidP="00D60A11">
      <w:pPr>
        <w:pStyle w:val="Default"/>
        <w:jc w:val="both"/>
        <w:rPr>
          <w:color w:val="auto"/>
        </w:rPr>
      </w:pPr>
      <w:r w:rsidRPr="00D60A11">
        <w:rPr>
          <w:color w:val="auto"/>
        </w:rPr>
        <w:t xml:space="preserve">Овај Уговор ступа на снагу даном потписивања уговорних страна. </w:t>
      </w:r>
    </w:p>
    <w:p w:rsidR="00D60A11" w:rsidRPr="00D60A11" w:rsidRDefault="00D60A11" w:rsidP="00D60A11">
      <w:pPr>
        <w:pStyle w:val="Default"/>
        <w:jc w:val="both"/>
        <w:rPr>
          <w:color w:val="auto"/>
        </w:rPr>
      </w:pPr>
      <w:r w:rsidRPr="00D60A11">
        <w:rPr>
          <w:color w:val="auto"/>
        </w:rPr>
        <w:t xml:space="preserve">Уговор се сачињава у четири (4) истоветна примерка по два (2) за сваку уговорну страну. </w:t>
      </w:r>
    </w:p>
    <w:p w:rsidR="00453151" w:rsidRPr="006C5415" w:rsidRDefault="00453151" w:rsidP="0015691D">
      <w:pPr>
        <w:widowControl w:val="0"/>
        <w:tabs>
          <w:tab w:val="left" w:pos="8931"/>
        </w:tabs>
        <w:suppressAutoHyphens w:val="0"/>
        <w:spacing w:line="240" w:lineRule="auto"/>
        <w:jc w:val="both"/>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7739ED"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w:t>
      </w:r>
      <w:r w:rsidR="00DE75DC">
        <w:rPr>
          <w:i/>
          <w:lang w:val="sr-Cyrl-CS"/>
        </w:rPr>
        <w:t xml:space="preserve">е само своје податке, потписује. </w:t>
      </w:r>
      <w:r w:rsidR="00D10C48"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sectPr w:rsidR="0053250D" w:rsidRPr="006C5415"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62D8" w:rsidRDefault="00BB62D8">
      <w:pPr>
        <w:spacing w:line="240" w:lineRule="auto"/>
      </w:pPr>
      <w:r>
        <w:separator/>
      </w:r>
    </w:p>
  </w:endnote>
  <w:endnote w:type="continuationSeparator" w:id="0">
    <w:p w:rsidR="00BB62D8" w:rsidRDefault="00BB62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charset w:val="EE"/>
    <w:family w:val="auto"/>
    <w:pitch w:val="variable"/>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584" w:rsidRPr="0046796E" w:rsidRDefault="00E02584" w:rsidP="00644542">
    <w:pPr>
      <w:spacing w:line="240" w:lineRule="auto"/>
    </w:pPr>
  </w:p>
  <w:p w:rsidR="00E02584" w:rsidRPr="00244B47" w:rsidRDefault="00E02584" w:rsidP="00644542">
    <w:pPr>
      <w:spacing w:line="240" w:lineRule="auto"/>
    </w:pPr>
  </w:p>
  <w:tbl>
    <w:tblPr>
      <w:tblW w:w="0" w:type="auto"/>
      <w:tblLayout w:type="fixed"/>
      <w:tblLook w:val="0000" w:firstRow="0" w:lastRow="0" w:firstColumn="0" w:lastColumn="0" w:noHBand="0" w:noVBand="0"/>
    </w:tblPr>
    <w:tblGrid>
      <w:gridCol w:w="8208"/>
      <w:gridCol w:w="1034"/>
    </w:tblGrid>
    <w:tr w:rsidR="00E02584" w:rsidTr="003C24EF">
      <w:trPr>
        <w:trHeight w:val="547"/>
      </w:trPr>
      <w:tc>
        <w:tcPr>
          <w:tcW w:w="8208" w:type="dxa"/>
          <w:tcBorders>
            <w:top w:val="single" w:sz="8" w:space="0" w:color="808080"/>
          </w:tcBorders>
          <w:shd w:val="clear" w:color="auto" w:fill="auto"/>
        </w:tcPr>
        <w:p w:rsidR="00E02584" w:rsidRPr="00C33C24" w:rsidRDefault="00E02584" w:rsidP="00D4677B">
          <w:pPr>
            <w:pStyle w:val="Footer"/>
            <w:jc w:val="center"/>
            <w:rPr>
              <w:b/>
              <w:bCs/>
              <w:color w:val="1F497D"/>
            </w:rPr>
          </w:pPr>
          <w:r>
            <w:rPr>
              <w:b/>
              <w:bCs/>
              <w:color w:val="1F497D"/>
            </w:rPr>
            <w:t>Конкурсна документација у поступку ЈНМВ бр. 1.1.9</w:t>
          </w:r>
        </w:p>
        <w:p w:rsidR="00E02584" w:rsidRPr="00050438" w:rsidRDefault="00E02584" w:rsidP="00D4677B">
          <w:pPr>
            <w:pStyle w:val="Footer"/>
            <w:jc w:val="center"/>
          </w:pPr>
        </w:p>
      </w:tc>
      <w:tc>
        <w:tcPr>
          <w:tcW w:w="1034" w:type="dxa"/>
          <w:tcBorders>
            <w:top w:val="single" w:sz="8" w:space="0" w:color="808080"/>
            <w:left w:val="single" w:sz="8" w:space="0" w:color="808080"/>
          </w:tcBorders>
          <w:shd w:val="clear" w:color="auto" w:fill="auto"/>
        </w:tcPr>
        <w:p w:rsidR="00E02584" w:rsidRDefault="00EC1842">
          <w:pPr>
            <w:pStyle w:val="Footer"/>
          </w:pPr>
          <w:r>
            <w:rPr>
              <w:b/>
              <w:bCs/>
              <w:color w:val="1F497D"/>
            </w:rPr>
            <w:fldChar w:fldCharType="begin"/>
          </w:r>
          <w:r w:rsidR="00E02584">
            <w:rPr>
              <w:b/>
              <w:bCs/>
              <w:color w:val="1F497D"/>
            </w:rPr>
            <w:instrText xml:space="preserve"> PAGE </w:instrText>
          </w:r>
          <w:r>
            <w:rPr>
              <w:b/>
              <w:bCs/>
              <w:color w:val="1F497D"/>
            </w:rPr>
            <w:fldChar w:fldCharType="separate"/>
          </w:r>
          <w:r w:rsidR="009F222C">
            <w:rPr>
              <w:b/>
              <w:bCs/>
              <w:noProof/>
              <w:color w:val="1F497D"/>
            </w:rPr>
            <w:t>2</w:t>
          </w:r>
          <w:r>
            <w:rPr>
              <w:b/>
              <w:bCs/>
              <w:color w:val="1F497D"/>
            </w:rPr>
            <w:fldChar w:fldCharType="end"/>
          </w:r>
          <w:r w:rsidR="00E02584">
            <w:rPr>
              <w:color w:val="1F497D"/>
            </w:rPr>
            <w:t>/</w:t>
          </w:r>
          <w:r>
            <w:rPr>
              <w:b/>
              <w:bCs/>
              <w:color w:val="1F497D"/>
            </w:rPr>
            <w:fldChar w:fldCharType="begin"/>
          </w:r>
          <w:r w:rsidR="00E02584">
            <w:rPr>
              <w:b/>
              <w:bCs/>
              <w:color w:val="1F497D"/>
            </w:rPr>
            <w:instrText xml:space="preserve"> NUMPAGES \*Arabic </w:instrText>
          </w:r>
          <w:r>
            <w:rPr>
              <w:b/>
              <w:bCs/>
              <w:color w:val="1F497D"/>
            </w:rPr>
            <w:fldChar w:fldCharType="separate"/>
          </w:r>
          <w:r w:rsidR="009F222C">
            <w:rPr>
              <w:b/>
              <w:bCs/>
              <w:noProof/>
              <w:color w:val="1F497D"/>
            </w:rPr>
            <w:t>36</w:t>
          </w:r>
          <w:r>
            <w:rPr>
              <w:b/>
              <w:bCs/>
              <w:color w:val="1F497D"/>
            </w:rPr>
            <w:fldChar w:fldCharType="end"/>
          </w:r>
        </w:p>
      </w:tc>
    </w:tr>
  </w:tbl>
  <w:p w:rsidR="00E02584" w:rsidRDefault="00E02584">
    <w:pPr>
      <w:pStyle w:val="Footer"/>
      <w:jc w:val="right"/>
    </w:pPr>
  </w:p>
  <w:p w:rsidR="00E02584" w:rsidRDefault="00E0258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Look w:val="0000" w:firstRow="0" w:lastRow="0" w:firstColumn="0" w:lastColumn="0" w:noHBand="0" w:noVBand="0"/>
    </w:tblPr>
    <w:tblGrid>
      <w:gridCol w:w="8208"/>
      <w:gridCol w:w="1034"/>
    </w:tblGrid>
    <w:tr w:rsidR="00E02584" w:rsidRPr="001A03B5" w:rsidTr="00D370EF">
      <w:trPr>
        <w:trHeight w:val="547"/>
      </w:trPr>
      <w:tc>
        <w:tcPr>
          <w:tcW w:w="8208" w:type="dxa"/>
          <w:tcBorders>
            <w:top w:val="single" w:sz="8" w:space="0" w:color="808080"/>
          </w:tcBorders>
          <w:shd w:val="clear" w:color="auto" w:fill="auto"/>
        </w:tcPr>
        <w:p w:rsidR="00E02584" w:rsidRPr="001A03B5" w:rsidRDefault="00E02584" w:rsidP="001A03B5">
          <w:pPr>
            <w:suppressLineNumbers/>
            <w:tabs>
              <w:tab w:val="center" w:pos="4513"/>
              <w:tab w:val="right" w:pos="9026"/>
            </w:tabs>
            <w:jc w:val="center"/>
            <w:rPr>
              <w:b/>
              <w:bCs/>
              <w:color w:val="1F497D"/>
            </w:rPr>
          </w:pPr>
          <w:r w:rsidRPr="001A03B5">
            <w:rPr>
              <w:b/>
              <w:bCs/>
              <w:color w:val="1F497D"/>
            </w:rPr>
            <w:t>Конкурсна документација у поступку ЈНМВ бр. 1.1.</w:t>
          </w:r>
          <w:r>
            <w:rPr>
              <w:b/>
              <w:bCs/>
              <w:color w:val="1F497D"/>
            </w:rPr>
            <w:t>13</w:t>
          </w:r>
        </w:p>
        <w:p w:rsidR="00E02584" w:rsidRPr="001A03B5" w:rsidRDefault="00E02584" w:rsidP="001A03B5">
          <w:pPr>
            <w:suppressLineNumbers/>
            <w:tabs>
              <w:tab w:val="center" w:pos="4513"/>
              <w:tab w:val="right" w:pos="9026"/>
            </w:tabs>
            <w:jc w:val="center"/>
          </w:pPr>
        </w:p>
      </w:tc>
      <w:tc>
        <w:tcPr>
          <w:tcW w:w="1034" w:type="dxa"/>
          <w:tcBorders>
            <w:top w:val="single" w:sz="8" w:space="0" w:color="808080"/>
            <w:left w:val="single" w:sz="8" w:space="0" w:color="808080"/>
          </w:tcBorders>
          <w:shd w:val="clear" w:color="auto" w:fill="auto"/>
        </w:tcPr>
        <w:p w:rsidR="00E02584" w:rsidRPr="001A03B5" w:rsidRDefault="00EC1842" w:rsidP="001A03B5">
          <w:pPr>
            <w:suppressLineNumbers/>
            <w:tabs>
              <w:tab w:val="center" w:pos="4513"/>
              <w:tab w:val="right" w:pos="9026"/>
            </w:tabs>
          </w:pPr>
          <w:r w:rsidRPr="001A03B5">
            <w:rPr>
              <w:b/>
              <w:bCs/>
              <w:color w:val="1F497D"/>
            </w:rPr>
            <w:fldChar w:fldCharType="begin"/>
          </w:r>
          <w:r w:rsidR="00E02584" w:rsidRPr="001A03B5">
            <w:rPr>
              <w:b/>
              <w:bCs/>
              <w:color w:val="1F497D"/>
            </w:rPr>
            <w:instrText xml:space="preserve"> PAGE </w:instrText>
          </w:r>
          <w:r w:rsidRPr="001A03B5">
            <w:rPr>
              <w:b/>
              <w:bCs/>
              <w:color w:val="1F497D"/>
            </w:rPr>
            <w:fldChar w:fldCharType="separate"/>
          </w:r>
          <w:r w:rsidR="00741DDC">
            <w:rPr>
              <w:b/>
              <w:bCs/>
              <w:noProof/>
              <w:color w:val="1F497D"/>
            </w:rPr>
            <w:t>29</w:t>
          </w:r>
          <w:r w:rsidRPr="001A03B5">
            <w:rPr>
              <w:b/>
              <w:bCs/>
              <w:color w:val="1F497D"/>
            </w:rPr>
            <w:fldChar w:fldCharType="end"/>
          </w:r>
          <w:r w:rsidR="00E02584" w:rsidRPr="001A03B5">
            <w:rPr>
              <w:color w:val="1F497D"/>
            </w:rPr>
            <w:t>/</w:t>
          </w:r>
          <w:r w:rsidRPr="001A03B5">
            <w:rPr>
              <w:b/>
              <w:bCs/>
              <w:color w:val="1F497D"/>
            </w:rPr>
            <w:fldChar w:fldCharType="begin"/>
          </w:r>
          <w:r w:rsidR="00E02584" w:rsidRPr="001A03B5">
            <w:rPr>
              <w:b/>
              <w:bCs/>
              <w:color w:val="1F497D"/>
            </w:rPr>
            <w:instrText xml:space="preserve"> NUMPAGES \*Arabic </w:instrText>
          </w:r>
          <w:r w:rsidRPr="001A03B5">
            <w:rPr>
              <w:b/>
              <w:bCs/>
              <w:color w:val="1F497D"/>
            </w:rPr>
            <w:fldChar w:fldCharType="separate"/>
          </w:r>
          <w:r w:rsidR="00741DDC">
            <w:rPr>
              <w:b/>
              <w:bCs/>
              <w:noProof/>
              <w:color w:val="1F497D"/>
            </w:rPr>
            <w:t>36</w:t>
          </w:r>
          <w:r w:rsidRPr="001A03B5">
            <w:rPr>
              <w:b/>
              <w:bCs/>
              <w:color w:val="1F497D"/>
            </w:rPr>
            <w:fldChar w:fldCharType="end"/>
          </w:r>
        </w:p>
      </w:tc>
    </w:tr>
  </w:tbl>
  <w:p w:rsidR="00E02584" w:rsidRDefault="00E025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62D8" w:rsidRDefault="00BB62D8">
      <w:pPr>
        <w:spacing w:line="240" w:lineRule="auto"/>
      </w:pPr>
      <w:r>
        <w:separator/>
      </w:r>
    </w:p>
  </w:footnote>
  <w:footnote w:type="continuationSeparator" w:id="0">
    <w:p w:rsidR="00BB62D8" w:rsidRDefault="00BB62D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1E44437"/>
    <w:multiLevelType w:val="hybridMultilevel"/>
    <w:tmpl w:val="7B141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9">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0">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10802E2F"/>
    <w:multiLevelType w:val="hybridMultilevel"/>
    <w:tmpl w:val="0C3A6A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6">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1854095B"/>
    <w:multiLevelType w:val="hybridMultilevel"/>
    <w:tmpl w:val="ABCA12DA"/>
    <w:lvl w:ilvl="0" w:tplc="4E4288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1F1A638A"/>
    <w:multiLevelType w:val="hybridMultilevel"/>
    <w:tmpl w:val="C5085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A3202DC"/>
    <w:multiLevelType w:val="hybridMultilevel"/>
    <w:tmpl w:val="17547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30D75954"/>
    <w:multiLevelType w:val="hybridMultilevel"/>
    <w:tmpl w:val="4718B190"/>
    <w:lvl w:ilvl="0" w:tplc="0809000F">
      <w:start w:val="1"/>
      <w:numFmt w:val="decimal"/>
      <w:lvlText w:val="%1."/>
      <w:lvlJc w:val="left"/>
      <w:pPr>
        <w:tabs>
          <w:tab w:val="num" w:pos="720"/>
        </w:tabs>
        <w:ind w:left="720" w:hanging="360"/>
      </w:pPr>
      <w:rPr>
        <w:rFonts w:hint="default"/>
        <w:lang w:val="sr-Latn-CS"/>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333C367C"/>
    <w:multiLevelType w:val="multilevel"/>
    <w:tmpl w:val="DB3C39F2"/>
    <w:lvl w:ilvl="0">
      <w:start w:val="7"/>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9">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EDB1BA0"/>
    <w:multiLevelType w:val="hybridMultilevel"/>
    <w:tmpl w:val="192C2AD4"/>
    <w:lvl w:ilvl="0" w:tplc="922C08C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nsid w:val="478E6444"/>
    <w:multiLevelType w:val="multilevel"/>
    <w:tmpl w:val="C778F084"/>
    <w:lvl w:ilvl="0">
      <w:start w:val="7"/>
      <w:numFmt w:val="decimal"/>
      <w:lvlText w:val="%1."/>
      <w:lvlJc w:val="left"/>
      <w:pPr>
        <w:ind w:left="645" w:hanging="645"/>
      </w:pPr>
      <w:rPr>
        <w:rFonts w:hint="default"/>
      </w:rPr>
    </w:lvl>
    <w:lvl w:ilvl="1">
      <w:start w:val="12"/>
      <w:numFmt w:val="decimal"/>
      <w:lvlText w:val="%1.%2."/>
      <w:lvlJc w:val="left"/>
      <w:pPr>
        <w:ind w:left="645" w:hanging="64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497551A8"/>
    <w:multiLevelType w:val="hybridMultilevel"/>
    <w:tmpl w:val="AC0A8E6C"/>
    <w:lvl w:ilvl="0" w:tplc="0809000F">
      <w:start w:val="1"/>
      <w:numFmt w:val="decimal"/>
      <w:lvlText w:val="%1."/>
      <w:lvlJc w:val="left"/>
      <w:pPr>
        <w:tabs>
          <w:tab w:val="num" w:pos="720"/>
        </w:tabs>
        <w:ind w:left="720" w:hanging="360"/>
      </w:pPr>
      <w:rPr>
        <w:rFonts w:hint="default"/>
        <w:lang w:val="sr-Latn-CS"/>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4EC65AEB"/>
    <w:multiLevelType w:val="hybridMultilevel"/>
    <w:tmpl w:val="6B589C8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9">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0">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1">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52">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4">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5">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6">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8">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9">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nsid w:val="7D156605"/>
    <w:multiLevelType w:val="hybridMultilevel"/>
    <w:tmpl w:val="8AA08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8"/>
  </w:num>
  <w:num w:numId="3">
    <w:abstractNumId w:val="19"/>
  </w:num>
  <w:num w:numId="4">
    <w:abstractNumId w:val="18"/>
  </w:num>
  <w:num w:numId="5">
    <w:abstractNumId w:val="26"/>
  </w:num>
  <w:num w:numId="6">
    <w:abstractNumId w:val="48"/>
  </w:num>
  <w:num w:numId="7">
    <w:abstractNumId w:val="49"/>
  </w:num>
  <w:num w:numId="8">
    <w:abstractNumId w:val="40"/>
  </w:num>
  <w:num w:numId="9">
    <w:abstractNumId w:val="21"/>
  </w:num>
  <w:num w:numId="10">
    <w:abstractNumId w:val="51"/>
  </w:num>
  <w:num w:numId="11">
    <w:abstractNumId w:val="43"/>
  </w:num>
  <w:num w:numId="12">
    <w:abstractNumId w:val="58"/>
  </w:num>
  <w:num w:numId="13">
    <w:abstractNumId w:val="52"/>
  </w:num>
  <w:num w:numId="14">
    <w:abstractNumId w:val="32"/>
  </w:num>
  <w:num w:numId="15">
    <w:abstractNumId w:val="20"/>
  </w:num>
  <w:num w:numId="16">
    <w:abstractNumId w:val="41"/>
  </w:num>
  <w:num w:numId="17">
    <w:abstractNumId w:val="31"/>
  </w:num>
  <w:num w:numId="18">
    <w:abstractNumId w:val="60"/>
  </w:num>
  <w:num w:numId="19">
    <w:abstractNumId w:val="53"/>
  </w:num>
  <w:num w:numId="20">
    <w:abstractNumId w:val="57"/>
  </w:num>
  <w:num w:numId="21">
    <w:abstractNumId w:val="34"/>
  </w:num>
  <w:num w:numId="22">
    <w:abstractNumId w:val="56"/>
  </w:num>
  <w:num w:numId="23">
    <w:abstractNumId w:val="27"/>
  </w:num>
  <w:num w:numId="24">
    <w:abstractNumId w:val="59"/>
  </w:num>
  <w:num w:numId="2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55"/>
  </w:num>
  <w:num w:numId="28">
    <w:abstractNumId w:val="46"/>
  </w:num>
  <w:num w:numId="29">
    <w:abstractNumId w:val="36"/>
  </w:num>
  <w:num w:numId="30">
    <w:abstractNumId w:val="22"/>
  </w:num>
  <w:num w:numId="31">
    <w:abstractNumId w:val="50"/>
  </w:num>
  <w:num w:numId="32">
    <w:abstractNumId w:val="25"/>
  </w:num>
  <w:num w:numId="33">
    <w:abstractNumId w:val="39"/>
  </w:num>
  <w:num w:numId="34">
    <w:abstractNumId w:val="54"/>
  </w:num>
  <w:num w:numId="35">
    <w:abstractNumId w:val="24"/>
  </w:num>
  <w:num w:numId="36">
    <w:abstractNumId w:val="37"/>
  </w:num>
  <w:num w:numId="37">
    <w:abstractNumId w:val="42"/>
  </w:num>
  <w:num w:numId="38">
    <w:abstractNumId w:val="44"/>
  </w:num>
  <w:num w:numId="39">
    <w:abstractNumId w:val="30"/>
  </w:num>
  <w:num w:numId="40">
    <w:abstractNumId w:val="17"/>
  </w:num>
  <w:num w:numId="41">
    <w:abstractNumId w:val="33"/>
  </w:num>
  <w:num w:numId="42">
    <w:abstractNumId w:val="29"/>
  </w:num>
  <w:num w:numId="43">
    <w:abstractNumId w:val="61"/>
  </w:num>
  <w:num w:numId="44">
    <w:abstractNumId w:val="35"/>
  </w:num>
  <w:num w:numId="45">
    <w:abstractNumId w:val="47"/>
  </w:num>
  <w:num w:numId="46">
    <w:abstractNumId w:val="4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8193"/>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C0A"/>
    <w:rsid w:val="00034DF4"/>
    <w:rsid w:val="00037F3C"/>
    <w:rsid w:val="00041730"/>
    <w:rsid w:val="00041D8D"/>
    <w:rsid w:val="00043EA4"/>
    <w:rsid w:val="00044673"/>
    <w:rsid w:val="0004628D"/>
    <w:rsid w:val="00047C9B"/>
    <w:rsid w:val="00050438"/>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1D8"/>
    <w:rsid w:val="00070F5A"/>
    <w:rsid w:val="00070FB0"/>
    <w:rsid w:val="000762DA"/>
    <w:rsid w:val="0007641F"/>
    <w:rsid w:val="00081589"/>
    <w:rsid w:val="000822EC"/>
    <w:rsid w:val="00083090"/>
    <w:rsid w:val="000843C4"/>
    <w:rsid w:val="00084CAC"/>
    <w:rsid w:val="0008500A"/>
    <w:rsid w:val="0008522E"/>
    <w:rsid w:val="00085B58"/>
    <w:rsid w:val="0008626F"/>
    <w:rsid w:val="00092103"/>
    <w:rsid w:val="000951D5"/>
    <w:rsid w:val="000951E9"/>
    <w:rsid w:val="000955AC"/>
    <w:rsid w:val="00097AAD"/>
    <w:rsid w:val="00097BB2"/>
    <w:rsid w:val="00097FBB"/>
    <w:rsid w:val="000A158D"/>
    <w:rsid w:val="000A1644"/>
    <w:rsid w:val="000A2F79"/>
    <w:rsid w:val="000A389B"/>
    <w:rsid w:val="000A6289"/>
    <w:rsid w:val="000A7352"/>
    <w:rsid w:val="000B128E"/>
    <w:rsid w:val="000B1998"/>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2F37"/>
    <w:rsid w:val="000D3162"/>
    <w:rsid w:val="000D3590"/>
    <w:rsid w:val="000D3B02"/>
    <w:rsid w:val="000D3B6B"/>
    <w:rsid w:val="000D483C"/>
    <w:rsid w:val="000D672D"/>
    <w:rsid w:val="000D739B"/>
    <w:rsid w:val="000E1D8E"/>
    <w:rsid w:val="000E3C38"/>
    <w:rsid w:val="000F027B"/>
    <w:rsid w:val="000F1CC2"/>
    <w:rsid w:val="000F2BDF"/>
    <w:rsid w:val="000F51AF"/>
    <w:rsid w:val="00100705"/>
    <w:rsid w:val="00101AC9"/>
    <w:rsid w:val="0010377E"/>
    <w:rsid w:val="001054F9"/>
    <w:rsid w:val="0010596E"/>
    <w:rsid w:val="00110140"/>
    <w:rsid w:val="001106A5"/>
    <w:rsid w:val="0011072A"/>
    <w:rsid w:val="00111A04"/>
    <w:rsid w:val="00111F0F"/>
    <w:rsid w:val="00113DCB"/>
    <w:rsid w:val="00114095"/>
    <w:rsid w:val="00114456"/>
    <w:rsid w:val="0011543A"/>
    <w:rsid w:val="0012127E"/>
    <w:rsid w:val="00122440"/>
    <w:rsid w:val="001276B2"/>
    <w:rsid w:val="00130811"/>
    <w:rsid w:val="00132949"/>
    <w:rsid w:val="00136097"/>
    <w:rsid w:val="00136A22"/>
    <w:rsid w:val="0014197D"/>
    <w:rsid w:val="00142659"/>
    <w:rsid w:val="00142A1E"/>
    <w:rsid w:val="00143066"/>
    <w:rsid w:val="001439D3"/>
    <w:rsid w:val="001441D9"/>
    <w:rsid w:val="00145767"/>
    <w:rsid w:val="00145E6B"/>
    <w:rsid w:val="00146482"/>
    <w:rsid w:val="00146DFE"/>
    <w:rsid w:val="001478AB"/>
    <w:rsid w:val="00151445"/>
    <w:rsid w:val="00153261"/>
    <w:rsid w:val="00153406"/>
    <w:rsid w:val="0015691D"/>
    <w:rsid w:val="00156AB6"/>
    <w:rsid w:val="00156D96"/>
    <w:rsid w:val="001578C3"/>
    <w:rsid w:val="001619E7"/>
    <w:rsid w:val="0016222C"/>
    <w:rsid w:val="001623FA"/>
    <w:rsid w:val="001630D0"/>
    <w:rsid w:val="00166729"/>
    <w:rsid w:val="00166876"/>
    <w:rsid w:val="001706F9"/>
    <w:rsid w:val="00172735"/>
    <w:rsid w:val="00172ADB"/>
    <w:rsid w:val="00173A4C"/>
    <w:rsid w:val="001766F8"/>
    <w:rsid w:val="00176CC4"/>
    <w:rsid w:val="00177B21"/>
    <w:rsid w:val="001808D5"/>
    <w:rsid w:val="00180AF0"/>
    <w:rsid w:val="0018210B"/>
    <w:rsid w:val="001827A1"/>
    <w:rsid w:val="001839D9"/>
    <w:rsid w:val="00195EE6"/>
    <w:rsid w:val="00197D68"/>
    <w:rsid w:val="001A03B5"/>
    <w:rsid w:val="001A14FE"/>
    <w:rsid w:val="001B3E35"/>
    <w:rsid w:val="001B45AF"/>
    <w:rsid w:val="001B66BA"/>
    <w:rsid w:val="001C05F2"/>
    <w:rsid w:val="001C1564"/>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E11"/>
    <w:rsid w:val="001E2FC1"/>
    <w:rsid w:val="001E4F4D"/>
    <w:rsid w:val="001E7A6E"/>
    <w:rsid w:val="001F0916"/>
    <w:rsid w:val="001F0FF5"/>
    <w:rsid w:val="001F3952"/>
    <w:rsid w:val="001F4083"/>
    <w:rsid w:val="001F4244"/>
    <w:rsid w:val="001F6142"/>
    <w:rsid w:val="00200355"/>
    <w:rsid w:val="00202C5F"/>
    <w:rsid w:val="00202F4D"/>
    <w:rsid w:val="00203325"/>
    <w:rsid w:val="00207CE6"/>
    <w:rsid w:val="00210840"/>
    <w:rsid w:val="002109C3"/>
    <w:rsid w:val="0021243D"/>
    <w:rsid w:val="00212DAD"/>
    <w:rsid w:val="002137E8"/>
    <w:rsid w:val="00217318"/>
    <w:rsid w:val="0021750B"/>
    <w:rsid w:val="00217715"/>
    <w:rsid w:val="00221130"/>
    <w:rsid w:val="00223982"/>
    <w:rsid w:val="002252CB"/>
    <w:rsid w:val="002255B9"/>
    <w:rsid w:val="00225D2B"/>
    <w:rsid w:val="002272C2"/>
    <w:rsid w:val="00227307"/>
    <w:rsid w:val="00230274"/>
    <w:rsid w:val="002306CF"/>
    <w:rsid w:val="00232688"/>
    <w:rsid w:val="00232D28"/>
    <w:rsid w:val="00232D90"/>
    <w:rsid w:val="00233C54"/>
    <w:rsid w:val="002358BA"/>
    <w:rsid w:val="00236CF2"/>
    <w:rsid w:val="00237F69"/>
    <w:rsid w:val="00240373"/>
    <w:rsid w:val="00241B1B"/>
    <w:rsid w:val="00241C97"/>
    <w:rsid w:val="00243921"/>
    <w:rsid w:val="002449BD"/>
    <w:rsid w:val="00244B47"/>
    <w:rsid w:val="00247AE3"/>
    <w:rsid w:val="00247E73"/>
    <w:rsid w:val="00250DB2"/>
    <w:rsid w:val="00251435"/>
    <w:rsid w:val="00251708"/>
    <w:rsid w:val="00252DB6"/>
    <w:rsid w:val="00254CE1"/>
    <w:rsid w:val="002574BE"/>
    <w:rsid w:val="00261F6D"/>
    <w:rsid w:val="0026763F"/>
    <w:rsid w:val="00271A56"/>
    <w:rsid w:val="0027327C"/>
    <w:rsid w:val="002766E9"/>
    <w:rsid w:val="0028002D"/>
    <w:rsid w:val="002806AC"/>
    <w:rsid w:val="002810A0"/>
    <w:rsid w:val="002812DE"/>
    <w:rsid w:val="002812E6"/>
    <w:rsid w:val="00283574"/>
    <w:rsid w:val="00284C80"/>
    <w:rsid w:val="0029066A"/>
    <w:rsid w:val="002913DA"/>
    <w:rsid w:val="00291B69"/>
    <w:rsid w:val="00293F40"/>
    <w:rsid w:val="00295131"/>
    <w:rsid w:val="00295F59"/>
    <w:rsid w:val="002967DD"/>
    <w:rsid w:val="002977D9"/>
    <w:rsid w:val="00297ED9"/>
    <w:rsid w:val="002A5D50"/>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ED2"/>
    <w:rsid w:val="00305713"/>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1AE1"/>
    <w:rsid w:val="00324DC0"/>
    <w:rsid w:val="00326C46"/>
    <w:rsid w:val="00327953"/>
    <w:rsid w:val="00327E05"/>
    <w:rsid w:val="0033074D"/>
    <w:rsid w:val="00331E4A"/>
    <w:rsid w:val="00332A41"/>
    <w:rsid w:val="003354F7"/>
    <w:rsid w:val="0033692A"/>
    <w:rsid w:val="00336D94"/>
    <w:rsid w:val="00341934"/>
    <w:rsid w:val="00341E42"/>
    <w:rsid w:val="003430D0"/>
    <w:rsid w:val="00344156"/>
    <w:rsid w:val="00345BC4"/>
    <w:rsid w:val="00347366"/>
    <w:rsid w:val="003475D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77A"/>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39D4"/>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6DD"/>
    <w:rsid w:val="00406C11"/>
    <w:rsid w:val="00407586"/>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2757B"/>
    <w:rsid w:val="0043046E"/>
    <w:rsid w:val="0043180E"/>
    <w:rsid w:val="00431D0B"/>
    <w:rsid w:val="004321E7"/>
    <w:rsid w:val="00432BF3"/>
    <w:rsid w:val="0043431B"/>
    <w:rsid w:val="004353AE"/>
    <w:rsid w:val="0043741A"/>
    <w:rsid w:val="004378A4"/>
    <w:rsid w:val="0044130A"/>
    <w:rsid w:val="00441580"/>
    <w:rsid w:val="00442A91"/>
    <w:rsid w:val="00443740"/>
    <w:rsid w:val="004450F8"/>
    <w:rsid w:val="00445737"/>
    <w:rsid w:val="004464F1"/>
    <w:rsid w:val="00453151"/>
    <w:rsid w:val="00454134"/>
    <w:rsid w:val="00456E64"/>
    <w:rsid w:val="00457627"/>
    <w:rsid w:val="004578AC"/>
    <w:rsid w:val="00463C77"/>
    <w:rsid w:val="00464DFC"/>
    <w:rsid w:val="00465700"/>
    <w:rsid w:val="0046796E"/>
    <w:rsid w:val="004709D2"/>
    <w:rsid w:val="00472E26"/>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3161"/>
    <w:rsid w:val="004A5BD7"/>
    <w:rsid w:val="004B1680"/>
    <w:rsid w:val="004B3348"/>
    <w:rsid w:val="004B3494"/>
    <w:rsid w:val="004B3B50"/>
    <w:rsid w:val="004B41E8"/>
    <w:rsid w:val="004C10F3"/>
    <w:rsid w:val="004C2112"/>
    <w:rsid w:val="004C2EBE"/>
    <w:rsid w:val="004C3FA5"/>
    <w:rsid w:val="004C4A55"/>
    <w:rsid w:val="004D6A7F"/>
    <w:rsid w:val="004D776B"/>
    <w:rsid w:val="004E1BEE"/>
    <w:rsid w:val="004E2BC1"/>
    <w:rsid w:val="004E39F7"/>
    <w:rsid w:val="004E486A"/>
    <w:rsid w:val="004E79DD"/>
    <w:rsid w:val="004F0445"/>
    <w:rsid w:val="004F061F"/>
    <w:rsid w:val="004F0744"/>
    <w:rsid w:val="004F1646"/>
    <w:rsid w:val="004F1B07"/>
    <w:rsid w:val="004F250A"/>
    <w:rsid w:val="004F38B2"/>
    <w:rsid w:val="004F4662"/>
    <w:rsid w:val="004F582E"/>
    <w:rsid w:val="004F744A"/>
    <w:rsid w:val="004F749D"/>
    <w:rsid w:val="004F7D34"/>
    <w:rsid w:val="00501E41"/>
    <w:rsid w:val="00502A13"/>
    <w:rsid w:val="00503A75"/>
    <w:rsid w:val="0050570B"/>
    <w:rsid w:val="005161AF"/>
    <w:rsid w:val="00522095"/>
    <w:rsid w:val="00522371"/>
    <w:rsid w:val="00523ABC"/>
    <w:rsid w:val="00524647"/>
    <w:rsid w:val="00525DE9"/>
    <w:rsid w:val="005273A1"/>
    <w:rsid w:val="005308F9"/>
    <w:rsid w:val="0053250D"/>
    <w:rsid w:val="00532B5F"/>
    <w:rsid w:val="0053368D"/>
    <w:rsid w:val="00535030"/>
    <w:rsid w:val="005357E0"/>
    <w:rsid w:val="00536AC7"/>
    <w:rsid w:val="0054027B"/>
    <w:rsid w:val="00540401"/>
    <w:rsid w:val="005406E9"/>
    <w:rsid w:val="00542330"/>
    <w:rsid w:val="00542C4E"/>
    <w:rsid w:val="0054304A"/>
    <w:rsid w:val="00546611"/>
    <w:rsid w:val="00546CC8"/>
    <w:rsid w:val="0055191A"/>
    <w:rsid w:val="00554913"/>
    <w:rsid w:val="005563E9"/>
    <w:rsid w:val="00561E41"/>
    <w:rsid w:val="00562510"/>
    <w:rsid w:val="00564924"/>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2733"/>
    <w:rsid w:val="005B4DFB"/>
    <w:rsid w:val="005B6822"/>
    <w:rsid w:val="005B69F4"/>
    <w:rsid w:val="005C0553"/>
    <w:rsid w:val="005C0918"/>
    <w:rsid w:val="005C261E"/>
    <w:rsid w:val="005C2754"/>
    <w:rsid w:val="005C36A5"/>
    <w:rsid w:val="005C3D4A"/>
    <w:rsid w:val="005C4DB2"/>
    <w:rsid w:val="005C5465"/>
    <w:rsid w:val="005C6FF8"/>
    <w:rsid w:val="005C7256"/>
    <w:rsid w:val="005D0328"/>
    <w:rsid w:val="005D2EC9"/>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075D"/>
    <w:rsid w:val="00601CD4"/>
    <w:rsid w:val="00602982"/>
    <w:rsid w:val="0060335E"/>
    <w:rsid w:val="00605FD6"/>
    <w:rsid w:val="00606807"/>
    <w:rsid w:val="00610DF0"/>
    <w:rsid w:val="00611467"/>
    <w:rsid w:val="0061230C"/>
    <w:rsid w:val="00617C02"/>
    <w:rsid w:val="0062057F"/>
    <w:rsid w:val="006258EE"/>
    <w:rsid w:val="0062642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E08"/>
    <w:rsid w:val="006978A4"/>
    <w:rsid w:val="00697CE0"/>
    <w:rsid w:val="006A1183"/>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C49"/>
    <w:rsid w:val="006C5415"/>
    <w:rsid w:val="006D03CA"/>
    <w:rsid w:val="006D12BE"/>
    <w:rsid w:val="006D1C51"/>
    <w:rsid w:val="006D210A"/>
    <w:rsid w:val="006D2F0B"/>
    <w:rsid w:val="006D5C0A"/>
    <w:rsid w:val="006D66E5"/>
    <w:rsid w:val="006D6829"/>
    <w:rsid w:val="006D7058"/>
    <w:rsid w:val="006E05CB"/>
    <w:rsid w:val="006E2B4A"/>
    <w:rsid w:val="006E363E"/>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9C6"/>
    <w:rsid w:val="00713A95"/>
    <w:rsid w:val="00713C0B"/>
    <w:rsid w:val="00715F61"/>
    <w:rsid w:val="00716B4A"/>
    <w:rsid w:val="00720E35"/>
    <w:rsid w:val="00721A3E"/>
    <w:rsid w:val="00723D7C"/>
    <w:rsid w:val="00723FF8"/>
    <w:rsid w:val="00731D03"/>
    <w:rsid w:val="0073246B"/>
    <w:rsid w:val="007330B8"/>
    <w:rsid w:val="00734A03"/>
    <w:rsid w:val="00737133"/>
    <w:rsid w:val="007371C6"/>
    <w:rsid w:val="00737FFE"/>
    <w:rsid w:val="00741191"/>
    <w:rsid w:val="00741A81"/>
    <w:rsid w:val="00741DDC"/>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B85"/>
    <w:rsid w:val="00761D9F"/>
    <w:rsid w:val="007625CF"/>
    <w:rsid w:val="00763127"/>
    <w:rsid w:val="0076357E"/>
    <w:rsid w:val="00764A66"/>
    <w:rsid w:val="007658BB"/>
    <w:rsid w:val="00766191"/>
    <w:rsid w:val="007661CC"/>
    <w:rsid w:val="0077251F"/>
    <w:rsid w:val="007739ED"/>
    <w:rsid w:val="0077460C"/>
    <w:rsid w:val="00776E9B"/>
    <w:rsid w:val="00777E18"/>
    <w:rsid w:val="00781F32"/>
    <w:rsid w:val="007829BD"/>
    <w:rsid w:val="00783ACE"/>
    <w:rsid w:val="00783C42"/>
    <w:rsid w:val="00787FB2"/>
    <w:rsid w:val="00792D43"/>
    <w:rsid w:val="00792E51"/>
    <w:rsid w:val="00793E10"/>
    <w:rsid w:val="00796628"/>
    <w:rsid w:val="00796653"/>
    <w:rsid w:val="00796A52"/>
    <w:rsid w:val="007970F9"/>
    <w:rsid w:val="007977B4"/>
    <w:rsid w:val="007A1E33"/>
    <w:rsid w:val="007A2125"/>
    <w:rsid w:val="007A269D"/>
    <w:rsid w:val="007A28B1"/>
    <w:rsid w:val="007A34BE"/>
    <w:rsid w:val="007A3BDA"/>
    <w:rsid w:val="007A5831"/>
    <w:rsid w:val="007B12DF"/>
    <w:rsid w:val="007B37B6"/>
    <w:rsid w:val="007B5358"/>
    <w:rsid w:val="007B7A6B"/>
    <w:rsid w:val="007C071A"/>
    <w:rsid w:val="007C4B05"/>
    <w:rsid w:val="007D2E44"/>
    <w:rsid w:val="007D303D"/>
    <w:rsid w:val="007D52B1"/>
    <w:rsid w:val="007D73D6"/>
    <w:rsid w:val="007E04C3"/>
    <w:rsid w:val="007E0E3A"/>
    <w:rsid w:val="007E18A7"/>
    <w:rsid w:val="007E5C89"/>
    <w:rsid w:val="007F1A40"/>
    <w:rsid w:val="007F672D"/>
    <w:rsid w:val="007F6D96"/>
    <w:rsid w:val="007F7DEE"/>
    <w:rsid w:val="00801235"/>
    <w:rsid w:val="00802240"/>
    <w:rsid w:val="008025B3"/>
    <w:rsid w:val="00802EA4"/>
    <w:rsid w:val="00803E1E"/>
    <w:rsid w:val="00803F0E"/>
    <w:rsid w:val="00804A3F"/>
    <w:rsid w:val="008056F8"/>
    <w:rsid w:val="008062CC"/>
    <w:rsid w:val="0081029D"/>
    <w:rsid w:val="008104F3"/>
    <w:rsid w:val="008118BA"/>
    <w:rsid w:val="00812943"/>
    <w:rsid w:val="008134F6"/>
    <w:rsid w:val="008153CD"/>
    <w:rsid w:val="00816099"/>
    <w:rsid w:val="00816112"/>
    <w:rsid w:val="00823900"/>
    <w:rsid w:val="00826F65"/>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67129"/>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70F"/>
    <w:rsid w:val="008B1981"/>
    <w:rsid w:val="008B2737"/>
    <w:rsid w:val="008B735C"/>
    <w:rsid w:val="008C14C0"/>
    <w:rsid w:val="008C3DBC"/>
    <w:rsid w:val="008C3DFB"/>
    <w:rsid w:val="008C4E14"/>
    <w:rsid w:val="008C61EF"/>
    <w:rsid w:val="008C7C88"/>
    <w:rsid w:val="008D11B6"/>
    <w:rsid w:val="008D1360"/>
    <w:rsid w:val="008D66EA"/>
    <w:rsid w:val="008E1490"/>
    <w:rsid w:val="008E2E95"/>
    <w:rsid w:val="008E334D"/>
    <w:rsid w:val="008E3AFB"/>
    <w:rsid w:val="008E4928"/>
    <w:rsid w:val="008F1AF7"/>
    <w:rsid w:val="008F29B1"/>
    <w:rsid w:val="008F3E82"/>
    <w:rsid w:val="008F4E6F"/>
    <w:rsid w:val="008F4FF0"/>
    <w:rsid w:val="00901671"/>
    <w:rsid w:val="0090299A"/>
    <w:rsid w:val="00903239"/>
    <w:rsid w:val="0090325D"/>
    <w:rsid w:val="00903349"/>
    <w:rsid w:val="0090695B"/>
    <w:rsid w:val="00910A93"/>
    <w:rsid w:val="009113EA"/>
    <w:rsid w:val="009123B9"/>
    <w:rsid w:val="0091438B"/>
    <w:rsid w:val="0091612F"/>
    <w:rsid w:val="00917846"/>
    <w:rsid w:val="00920D9C"/>
    <w:rsid w:val="00921C75"/>
    <w:rsid w:val="00921C96"/>
    <w:rsid w:val="0092289E"/>
    <w:rsid w:val="00926891"/>
    <w:rsid w:val="00927903"/>
    <w:rsid w:val="00930CB3"/>
    <w:rsid w:val="009341AA"/>
    <w:rsid w:val="00935401"/>
    <w:rsid w:val="00935A9C"/>
    <w:rsid w:val="00946BB0"/>
    <w:rsid w:val="009504B6"/>
    <w:rsid w:val="0095084B"/>
    <w:rsid w:val="0095113F"/>
    <w:rsid w:val="009541A8"/>
    <w:rsid w:val="00955E4E"/>
    <w:rsid w:val="009564DF"/>
    <w:rsid w:val="00960057"/>
    <w:rsid w:val="00962457"/>
    <w:rsid w:val="009648D9"/>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A49EC"/>
    <w:rsid w:val="009B64E6"/>
    <w:rsid w:val="009B6E27"/>
    <w:rsid w:val="009C0C10"/>
    <w:rsid w:val="009C1FAD"/>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55B1"/>
    <w:rsid w:val="009E6946"/>
    <w:rsid w:val="009E6EE2"/>
    <w:rsid w:val="009F0284"/>
    <w:rsid w:val="009F18DC"/>
    <w:rsid w:val="009F222C"/>
    <w:rsid w:val="009F2ACC"/>
    <w:rsid w:val="009F7723"/>
    <w:rsid w:val="00A0076D"/>
    <w:rsid w:val="00A014F8"/>
    <w:rsid w:val="00A0389E"/>
    <w:rsid w:val="00A044C7"/>
    <w:rsid w:val="00A04A86"/>
    <w:rsid w:val="00A069B0"/>
    <w:rsid w:val="00A06AAC"/>
    <w:rsid w:val="00A07FB4"/>
    <w:rsid w:val="00A10BFF"/>
    <w:rsid w:val="00A122ED"/>
    <w:rsid w:val="00A138C1"/>
    <w:rsid w:val="00A15584"/>
    <w:rsid w:val="00A170E0"/>
    <w:rsid w:val="00A2280E"/>
    <w:rsid w:val="00A26A61"/>
    <w:rsid w:val="00A26B01"/>
    <w:rsid w:val="00A26DB0"/>
    <w:rsid w:val="00A30A0D"/>
    <w:rsid w:val="00A322F7"/>
    <w:rsid w:val="00A325C3"/>
    <w:rsid w:val="00A32681"/>
    <w:rsid w:val="00A328A5"/>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344A"/>
    <w:rsid w:val="00A83E34"/>
    <w:rsid w:val="00A908F1"/>
    <w:rsid w:val="00A925AC"/>
    <w:rsid w:val="00A9650E"/>
    <w:rsid w:val="00A977A0"/>
    <w:rsid w:val="00A97CC3"/>
    <w:rsid w:val="00A97D29"/>
    <w:rsid w:val="00A97D9F"/>
    <w:rsid w:val="00AA5062"/>
    <w:rsid w:val="00AA6930"/>
    <w:rsid w:val="00AB01DB"/>
    <w:rsid w:val="00AB31CF"/>
    <w:rsid w:val="00AB4F7B"/>
    <w:rsid w:val="00AB5769"/>
    <w:rsid w:val="00AB6972"/>
    <w:rsid w:val="00AB7D16"/>
    <w:rsid w:val="00AC0608"/>
    <w:rsid w:val="00AC247B"/>
    <w:rsid w:val="00AC3C97"/>
    <w:rsid w:val="00AC6569"/>
    <w:rsid w:val="00AD0C6A"/>
    <w:rsid w:val="00AD0D41"/>
    <w:rsid w:val="00AD0EA2"/>
    <w:rsid w:val="00AD16A0"/>
    <w:rsid w:val="00AD3233"/>
    <w:rsid w:val="00AD5AE8"/>
    <w:rsid w:val="00AD747C"/>
    <w:rsid w:val="00AE0CA0"/>
    <w:rsid w:val="00AE1D1F"/>
    <w:rsid w:val="00AE4A32"/>
    <w:rsid w:val="00AE4FCC"/>
    <w:rsid w:val="00AE7100"/>
    <w:rsid w:val="00AE710F"/>
    <w:rsid w:val="00AE7589"/>
    <w:rsid w:val="00AE7C24"/>
    <w:rsid w:val="00AE7C38"/>
    <w:rsid w:val="00AF4AC6"/>
    <w:rsid w:val="00AF6F1F"/>
    <w:rsid w:val="00AF7F07"/>
    <w:rsid w:val="00B02D68"/>
    <w:rsid w:val="00B04395"/>
    <w:rsid w:val="00B11059"/>
    <w:rsid w:val="00B143E2"/>
    <w:rsid w:val="00B1681F"/>
    <w:rsid w:val="00B17234"/>
    <w:rsid w:val="00B20854"/>
    <w:rsid w:val="00B20D13"/>
    <w:rsid w:val="00B21A79"/>
    <w:rsid w:val="00B233C1"/>
    <w:rsid w:val="00B2368A"/>
    <w:rsid w:val="00B25144"/>
    <w:rsid w:val="00B25765"/>
    <w:rsid w:val="00B279F1"/>
    <w:rsid w:val="00B30433"/>
    <w:rsid w:val="00B30979"/>
    <w:rsid w:val="00B34A9E"/>
    <w:rsid w:val="00B36DD0"/>
    <w:rsid w:val="00B40FF4"/>
    <w:rsid w:val="00B433F7"/>
    <w:rsid w:val="00B438B4"/>
    <w:rsid w:val="00B44AE0"/>
    <w:rsid w:val="00B4775F"/>
    <w:rsid w:val="00B5367D"/>
    <w:rsid w:val="00B5381E"/>
    <w:rsid w:val="00B55244"/>
    <w:rsid w:val="00B60018"/>
    <w:rsid w:val="00B601B6"/>
    <w:rsid w:val="00B613DE"/>
    <w:rsid w:val="00B62FC7"/>
    <w:rsid w:val="00B64A5B"/>
    <w:rsid w:val="00B66424"/>
    <w:rsid w:val="00B664E4"/>
    <w:rsid w:val="00B7000C"/>
    <w:rsid w:val="00B71D0A"/>
    <w:rsid w:val="00B74C77"/>
    <w:rsid w:val="00B757C7"/>
    <w:rsid w:val="00B76697"/>
    <w:rsid w:val="00B816FB"/>
    <w:rsid w:val="00B8280F"/>
    <w:rsid w:val="00B84DB6"/>
    <w:rsid w:val="00B84E9A"/>
    <w:rsid w:val="00B87D92"/>
    <w:rsid w:val="00B90302"/>
    <w:rsid w:val="00B9244F"/>
    <w:rsid w:val="00B933DF"/>
    <w:rsid w:val="00B93594"/>
    <w:rsid w:val="00B93B66"/>
    <w:rsid w:val="00B952BE"/>
    <w:rsid w:val="00B95FE1"/>
    <w:rsid w:val="00B97893"/>
    <w:rsid w:val="00BA1CDB"/>
    <w:rsid w:val="00BA2903"/>
    <w:rsid w:val="00BA5355"/>
    <w:rsid w:val="00BA5A8A"/>
    <w:rsid w:val="00BA657B"/>
    <w:rsid w:val="00BB08A6"/>
    <w:rsid w:val="00BB2F90"/>
    <w:rsid w:val="00BB3B8F"/>
    <w:rsid w:val="00BB5D9E"/>
    <w:rsid w:val="00BB62D8"/>
    <w:rsid w:val="00BC3304"/>
    <w:rsid w:val="00BC442A"/>
    <w:rsid w:val="00BC4CDB"/>
    <w:rsid w:val="00BC6FAD"/>
    <w:rsid w:val="00BC78DC"/>
    <w:rsid w:val="00BD1FE2"/>
    <w:rsid w:val="00BD350F"/>
    <w:rsid w:val="00BD479B"/>
    <w:rsid w:val="00BD5964"/>
    <w:rsid w:val="00BE029B"/>
    <w:rsid w:val="00BE06AE"/>
    <w:rsid w:val="00BE46EC"/>
    <w:rsid w:val="00BE4A58"/>
    <w:rsid w:val="00BE5739"/>
    <w:rsid w:val="00BE6C55"/>
    <w:rsid w:val="00BF31B8"/>
    <w:rsid w:val="00BF5F58"/>
    <w:rsid w:val="00BF643C"/>
    <w:rsid w:val="00BF78E4"/>
    <w:rsid w:val="00C02258"/>
    <w:rsid w:val="00C0256A"/>
    <w:rsid w:val="00C042E8"/>
    <w:rsid w:val="00C04D03"/>
    <w:rsid w:val="00C05EF4"/>
    <w:rsid w:val="00C066D9"/>
    <w:rsid w:val="00C067E5"/>
    <w:rsid w:val="00C078F0"/>
    <w:rsid w:val="00C10B95"/>
    <w:rsid w:val="00C11756"/>
    <w:rsid w:val="00C118FE"/>
    <w:rsid w:val="00C14616"/>
    <w:rsid w:val="00C1463A"/>
    <w:rsid w:val="00C14EF2"/>
    <w:rsid w:val="00C151CA"/>
    <w:rsid w:val="00C167B5"/>
    <w:rsid w:val="00C21676"/>
    <w:rsid w:val="00C25396"/>
    <w:rsid w:val="00C27541"/>
    <w:rsid w:val="00C27AD8"/>
    <w:rsid w:val="00C30778"/>
    <w:rsid w:val="00C322C5"/>
    <w:rsid w:val="00C33459"/>
    <w:rsid w:val="00C33C24"/>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6B3"/>
    <w:rsid w:val="00C70623"/>
    <w:rsid w:val="00C70D6B"/>
    <w:rsid w:val="00C73176"/>
    <w:rsid w:val="00C75D17"/>
    <w:rsid w:val="00C760FA"/>
    <w:rsid w:val="00C76653"/>
    <w:rsid w:val="00C82429"/>
    <w:rsid w:val="00C839EF"/>
    <w:rsid w:val="00C853AD"/>
    <w:rsid w:val="00C8572A"/>
    <w:rsid w:val="00C90596"/>
    <w:rsid w:val="00C91057"/>
    <w:rsid w:val="00C92BA7"/>
    <w:rsid w:val="00C94C63"/>
    <w:rsid w:val="00C959D8"/>
    <w:rsid w:val="00C9793A"/>
    <w:rsid w:val="00CA2BF6"/>
    <w:rsid w:val="00CA448F"/>
    <w:rsid w:val="00CB1951"/>
    <w:rsid w:val="00CB1DB4"/>
    <w:rsid w:val="00CB2641"/>
    <w:rsid w:val="00CB399B"/>
    <w:rsid w:val="00CB493D"/>
    <w:rsid w:val="00CB57DD"/>
    <w:rsid w:val="00CB615C"/>
    <w:rsid w:val="00CB63F4"/>
    <w:rsid w:val="00CC0092"/>
    <w:rsid w:val="00CC060E"/>
    <w:rsid w:val="00CC066C"/>
    <w:rsid w:val="00CC09D6"/>
    <w:rsid w:val="00CC0E05"/>
    <w:rsid w:val="00CC1FD0"/>
    <w:rsid w:val="00CC4052"/>
    <w:rsid w:val="00CC46B8"/>
    <w:rsid w:val="00CC4FEF"/>
    <w:rsid w:val="00CC5C0B"/>
    <w:rsid w:val="00CC6AE0"/>
    <w:rsid w:val="00CC7B45"/>
    <w:rsid w:val="00CD10C5"/>
    <w:rsid w:val="00CD275F"/>
    <w:rsid w:val="00CD34A1"/>
    <w:rsid w:val="00CD39AA"/>
    <w:rsid w:val="00CD3A86"/>
    <w:rsid w:val="00CD4B68"/>
    <w:rsid w:val="00CD75A6"/>
    <w:rsid w:val="00CD797D"/>
    <w:rsid w:val="00CE1567"/>
    <w:rsid w:val="00CE1A1F"/>
    <w:rsid w:val="00CE320A"/>
    <w:rsid w:val="00CE48C5"/>
    <w:rsid w:val="00CF11CF"/>
    <w:rsid w:val="00CF3133"/>
    <w:rsid w:val="00CF3AB7"/>
    <w:rsid w:val="00CF5CF4"/>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2B70"/>
    <w:rsid w:val="00D36693"/>
    <w:rsid w:val="00D36781"/>
    <w:rsid w:val="00D36A19"/>
    <w:rsid w:val="00D370EF"/>
    <w:rsid w:val="00D42DB0"/>
    <w:rsid w:val="00D433B6"/>
    <w:rsid w:val="00D44BBA"/>
    <w:rsid w:val="00D4677B"/>
    <w:rsid w:val="00D47009"/>
    <w:rsid w:val="00D50272"/>
    <w:rsid w:val="00D505D9"/>
    <w:rsid w:val="00D5063A"/>
    <w:rsid w:val="00D51219"/>
    <w:rsid w:val="00D51466"/>
    <w:rsid w:val="00D5170C"/>
    <w:rsid w:val="00D51B1A"/>
    <w:rsid w:val="00D52DB0"/>
    <w:rsid w:val="00D53E70"/>
    <w:rsid w:val="00D557B4"/>
    <w:rsid w:val="00D56334"/>
    <w:rsid w:val="00D60A11"/>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B5872"/>
    <w:rsid w:val="00DC12D2"/>
    <w:rsid w:val="00DC12D4"/>
    <w:rsid w:val="00DC1E41"/>
    <w:rsid w:val="00DC354D"/>
    <w:rsid w:val="00DC3A87"/>
    <w:rsid w:val="00DC4A96"/>
    <w:rsid w:val="00DC5B7A"/>
    <w:rsid w:val="00DC7B6E"/>
    <w:rsid w:val="00DD3830"/>
    <w:rsid w:val="00DD4982"/>
    <w:rsid w:val="00DD6B74"/>
    <w:rsid w:val="00DE02FE"/>
    <w:rsid w:val="00DE1451"/>
    <w:rsid w:val="00DE4CB1"/>
    <w:rsid w:val="00DE711D"/>
    <w:rsid w:val="00DE75DC"/>
    <w:rsid w:val="00DF0552"/>
    <w:rsid w:val="00DF11C1"/>
    <w:rsid w:val="00DF11D8"/>
    <w:rsid w:val="00DF26A2"/>
    <w:rsid w:val="00DF2D75"/>
    <w:rsid w:val="00DF3166"/>
    <w:rsid w:val="00DF3DDF"/>
    <w:rsid w:val="00DF58CC"/>
    <w:rsid w:val="00DF74E6"/>
    <w:rsid w:val="00DF7C02"/>
    <w:rsid w:val="00E011F1"/>
    <w:rsid w:val="00E012C6"/>
    <w:rsid w:val="00E01E5A"/>
    <w:rsid w:val="00E02584"/>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6D0D"/>
    <w:rsid w:val="00E63115"/>
    <w:rsid w:val="00E6323B"/>
    <w:rsid w:val="00E63FF7"/>
    <w:rsid w:val="00E64DBE"/>
    <w:rsid w:val="00E65736"/>
    <w:rsid w:val="00E6666D"/>
    <w:rsid w:val="00E71653"/>
    <w:rsid w:val="00E738CD"/>
    <w:rsid w:val="00E7489B"/>
    <w:rsid w:val="00E7755D"/>
    <w:rsid w:val="00E811E5"/>
    <w:rsid w:val="00E81D8E"/>
    <w:rsid w:val="00E86D92"/>
    <w:rsid w:val="00E87A6B"/>
    <w:rsid w:val="00E87C82"/>
    <w:rsid w:val="00E90125"/>
    <w:rsid w:val="00E934A0"/>
    <w:rsid w:val="00E9481E"/>
    <w:rsid w:val="00E94EFC"/>
    <w:rsid w:val="00EA011F"/>
    <w:rsid w:val="00EA0C64"/>
    <w:rsid w:val="00EA1103"/>
    <w:rsid w:val="00EA13FF"/>
    <w:rsid w:val="00EA521E"/>
    <w:rsid w:val="00EA6CF5"/>
    <w:rsid w:val="00EA75B8"/>
    <w:rsid w:val="00EB3E43"/>
    <w:rsid w:val="00EB4CD2"/>
    <w:rsid w:val="00EB51C5"/>
    <w:rsid w:val="00EB5213"/>
    <w:rsid w:val="00EC1842"/>
    <w:rsid w:val="00EC20D6"/>
    <w:rsid w:val="00EC4055"/>
    <w:rsid w:val="00EC4F6B"/>
    <w:rsid w:val="00EC54E3"/>
    <w:rsid w:val="00EC5DE0"/>
    <w:rsid w:val="00EC6C0D"/>
    <w:rsid w:val="00ED4654"/>
    <w:rsid w:val="00ED4DCA"/>
    <w:rsid w:val="00ED5B25"/>
    <w:rsid w:val="00ED7E51"/>
    <w:rsid w:val="00EE011D"/>
    <w:rsid w:val="00EE1C46"/>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8C1"/>
    <w:rsid w:val="00F238F8"/>
    <w:rsid w:val="00F24CAF"/>
    <w:rsid w:val="00F31E6A"/>
    <w:rsid w:val="00F352DA"/>
    <w:rsid w:val="00F35B19"/>
    <w:rsid w:val="00F3612F"/>
    <w:rsid w:val="00F369E5"/>
    <w:rsid w:val="00F377A2"/>
    <w:rsid w:val="00F409ED"/>
    <w:rsid w:val="00F40C32"/>
    <w:rsid w:val="00F4158A"/>
    <w:rsid w:val="00F41BCE"/>
    <w:rsid w:val="00F50BCB"/>
    <w:rsid w:val="00F51E79"/>
    <w:rsid w:val="00F51ED1"/>
    <w:rsid w:val="00F52096"/>
    <w:rsid w:val="00F529A9"/>
    <w:rsid w:val="00F52C0E"/>
    <w:rsid w:val="00F5350C"/>
    <w:rsid w:val="00F61437"/>
    <w:rsid w:val="00F6267F"/>
    <w:rsid w:val="00F626A0"/>
    <w:rsid w:val="00F63398"/>
    <w:rsid w:val="00F63C6B"/>
    <w:rsid w:val="00F65B89"/>
    <w:rsid w:val="00F668F6"/>
    <w:rsid w:val="00F67201"/>
    <w:rsid w:val="00F7340D"/>
    <w:rsid w:val="00F806F1"/>
    <w:rsid w:val="00F82697"/>
    <w:rsid w:val="00F8286B"/>
    <w:rsid w:val="00F8342C"/>
    <w:rsid w:val="00F8477A"/>
    <w:rsid w:val="00F85DCE"/>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oNotEmbedSmartTags/>
  <w:decimalSymbol w:val="."/>
  <w:listSeparator w:val=","/>
  <w15:docId w15:val="{7C915380-25DC-4E5C-941B-FA8C0F29F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7846"/>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KDPodnaslov2">
    <w:name w:val="KDPodnaslov2"/>
    <w:basedOn w:val="Normal"/>
    <w:next w:val="Normal"/>
    <w:link w:val="KDPodnaslov2Char"/>
    <w:qFormat/>
    <w:rsid w:val="00D60A11"/>
    <w:pPr>
      <w:keepNext/>
      <w:tabs>
        <w:tab w:val="left" w:pos="567"/>
      </w:tabs>
      <w:suppressAutoHyphens w:val="0"/>
      <w:spacing w:before="360" w:line="240" w:lineRule="auto"/>
      <w:outlineLvl w:val="1"/>
    </w:pPr>
    <w:rPr>
      <w:rFonts w:ascii="Arial" w:eastAsia="Times New Roman" w:hAnsi="Arial"/>
      <w:b/>
      <w:color w:val="auto"/>
      <w:kern w:val="0"/>
      <w:sz w:val="20"/>
      <w:szCs w:val="20"/>
    </w:rPr>
  </w:style>
  <w:style w:type="character" w:customStyle="1" w:styleId="KDPodnaslov2Char">
    <w:name w:val="KDPodnaslov2 Char"/>
    <w:link w:val="KDPodnaslov2"/>
    <w:rsid w:val="00D60A11"/>
    <w:rPr>
      <w:rFonts w:ascii="Arial" w:hAnsi="Arial"/>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6187">
      <w:bodyDiv w:val="1"/>
      <w:marLeft w:val="0"/>
      <w:marRight w:val="0"/>
      <w:marTop w:val="0"/>
      <w:marBottom w:val="0"/>
      <w:divBdr>
        <w:top w:val="none" w:sz="0" w:space="0" w:color="auto"/>
        <w:left w:val="none" w:sz="0" w:space="0" w:color="auto"/>
        <w:bottom w:val="none" w:sz="0" w:space="0" w:color="auto"/>
        <w:right w:val="none" w:sz="0" w:space="0" w:color="auto"/>
      </w:divBdr>
    </w:div>
    <w:div w:id="24334224">
      <w:bodyDiv w:val="1"/>
      <w:marLeft w:val="0"/>
      <w:marRight w:val="0"/>
      <w:marTop w:val="0"/>
      <w:marBottom w:val="0"/>
      <w:divBdr>
        <w:top w:val="none" w:sz="0" w:space="0" w:color="auto"/>
        <w:left w:val="none" w:sz="0" w:space="0" w:color="auto"/>
        <w:bottom w:val="none" w:sz="0" w:space="0" w:color="auto"/>
        <w:right w:val="none" w:sz="0" w:space="0" w:color="auto"/>
      </w:divBdr>
    </w:div>
    <w:div w:id="27531772">
      <w:bodyDiv w:val="1"/>
      <w:marLeft w:val="0"/>
      <w:marRight w:val="0"/>
      <w:marTop w:val="0"/>
      <w:marBottom w:val="0"/>
      <w:divBdr>
        <w:top w:val="none" w:sz="0" w:space="0" w:color="auto"/>
        <w:left w:val="none" w:sz="0" w:space="0" w:color="auto"/>
        <w:bottom w:val="none" w:sz="0" w:space="0" w:color="auto"/>
        <w:right w:val="none" w:sz="0" w:space="0" w:color="auto"/>
      </w:divBdr>
    </w:div>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74058626">
      <w:bodyDiv w:val="1"/>
      <w:marLeft w:val="0"/>
      <w:marRight w:val="0"/>
      <w:marTop w:val="0"/>
      <w:marBottom w:val="0"/>
      <w:divBdr>
        <w:top w:val="none" w:sz="0" w:space="0" w:color="auto"/>
        <w:left w:val="none" w:sz="0" w:space="0" w:color="auto"/>
        <w:bottom w:val="none" w:sz="0" w:space="0" w:color="auto"/>
        <w:right w:val="none" w:sz="0" w:space="0" w:color="auto"/>
      </w:divBdr>
    </w:div>
    <w:div w:id="80414053">
      <w:bodyDiv w:val="1"/>
      <w:marLeft w:val="0"/>
      <w:marRight w:val="0"/>
      <w:marTop w:val="0"/>
      <w:marBottom w:val="0"/>
      <w:divBdr>
        <w:top w:val="none" w:sz="0" w:space="0" w:color="auto"/>
        <w:left w:val="none" w:sz="0" w:space="0" w:color="auto"/>
        <w:bottom w:val="none" w:sz="0" w:space="0" w:color="auto"/>
        <w:right w:val="none" w:sz="0" w:space="0" w:color="auto"/>
      </w:divBdr>
    </w:div>
    <w:div w:id="98834686">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158704">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182745801">
      <w:bodyDiv w:val="1"/>
      <w:marLeft w:val="0"/>
      <w:marRight w:val="0"/>
      <w:marTop w:val="0"/>
      <w:marBottom w:val="0"/>
      <w:divBdr>
        <w:top w:val="none" w:sz="0" w:space="0" w:color="auto"/>
        <w:left w:val="none" w:sz="0" w:space="0" w:color="auto"/>
        <w:bottom w:val="none" w:sz="0" w:space="0" w:color="auto"/>
        <w:right w:val="none" w:sz="0" w:space="0" w:color="auto"/>
      </w:divBdr>
    </w:div>
    <w:div w:id="226040734">
      <w:bodyDiv w:val="1"/>
      <w:marLeft w:val="0"/>
      <w:marRight w:val="0"/>
      <w:marTop w:val="0"/>
      <w:marBottom w:val="0"/>
      <w:divBdr>
        <w:top w:val="none" w:sz="0" w:space="0" w:color="auto"/>
        <w:left w:val="none" w:sz="0" w:space="0" w:color="auto"/>
        <w:bottom w:val="none" w:sz="0" w:space="0" w:color="auto"/>
        <w:right w:val="none" w:sz="0" w:space="0" w:color="auto"/>
      </w:divBdr>
    </w:div>
    <w:div w:id="260577323">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333648072">
      <w:bodyDiv w:val="1"/>
      <w:marLeft w:val="0"/>
      <w:marRight w:val="0"/>
      <w:marTop w:val="0"/>
      <w:marBottom w:val="0"/>
      <w:divBdr>
        <w:top w:val="none" w:sz="0" w:space="0" w:color="auto"/>
        <w:left w:val="none" w:sz="0" w:space="0" w:color="auto"/>
        <w:bottom w:val="none" w:sz="0" w:space="0" w:color="auto"/>
        <w:right w:val="none" w:sz="0" w:space="0" w:color="auto"/>
      </w:divBdr>
    </w:div>
    <w:div w:id="371227970">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491262890">
      <w:bodyDiv w:val="1"/>
      <w:marLeft w:val="0"/>
      <w:marRight w:val="0"/>
      <w:marTop w:val="0"/>
      <w:marBottom w:val="0"/>
      <w:divBdr>
        <w:top w:val="none" w:sz="0" w:space="0" w:color="auto"/>
        <w:left w:val="none" w:sz="0" w:space="0" w:color="auto"/>
        <w:bottom w:val="none" w:sz="0" w:space="0" w:color="auto"/>
        <w:right w:val="none" w:sz="0" w:space="0" w:color="auto"/>
      </w:divBdr>
    </w:div>
    <w:div w:id="514613187">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6885845">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32655564">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11622740">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969212780">
      <w:bodyDiv w:val="1"/>
      <w:marLeft w:val="0"/>
      <w:marRight w:val="0"/>
      <w:marTop w:val="0"/>
      <w:marBottom w:val="0"/>
      <w:divBdr>
        <w:top w:val="none" w:sz="0" w:space="0" w:color="auto"/>
        <w:left w:val="none" w:sz="0" w:space="0" w:color="auto"/>
        <w:bottom w:val="none" w:sz="0" w:space="0" w:color="auto"/>
        <w:right w:val="none" w:sz="0" w:space="0" w:color="auto"/>
      </w:divBdr>
    </w:div>
    <w:div w:id="1051615869">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33906376">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213662318">
      <w:bodyDiv w:val="1"/>
      <w:marLeft w:val="0"/>
      <w:marRight w:val="0"/>
      <w:marTop w:val="0"/>
      <w:marBottom w:val="0"/>
      <w:divBdr>
        <w:top w:val="none" w:sz="0" w:space="0" w:color="auto"/>
        <w:left w:val="none" w:sz="0" w:space="0" w:color="auto"/>
        <w:bottom w:val="none" w:sz="0" w:space="0" w:color="auto"/>
        <w:right w:val="none" w:sz="0" w:space="0" w:color="auto"/>
      </w:divBdr>
    </w:div>
    <w:div w:id="1318916846">
      <w:bodyDiv w:val="1"/>
      <w:marLeft w:val="0"/>
      <w:marRight w:val="0"/>
      <w:marTop w:val="0"/>
      <w:marBottom w:val="0"/>
      <w:divBdr>
        <w:top w:val="none" w:sz="0" w:space="0" w:color="auto"/>
        <w:left w:val="none" w:sz="0" w:space="0" w:color="auto"/>
        <w:bottom w:val="none" w:sz="0" w:space="0" w:color="auto"/>
        <w:right w:val="none" w:sz="0" w:space="0" w:color="auto"/>
      </w:divBdr>
    </w:div>
    <w:div w:id="132127448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3284308">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577477311">
      <w:bodyDiv w:val="1"/>
      <w:marLeft w:val="0"/>
      <w:marRight w:val="0"/>
      <w:marTop w:val="0"/>
      <w:marBottom w:val="0"/>
      <w:divBdr>
        <w:top w:val="none" w:sz="0" w:space="0" w:color="auto"/>
        <w:left w:val="none" w:sz="0" w:space="0" w:color="auto"/>
        <w:bottom w:val="none" w:sz="0" w:space="0" w:color="auto"/>
        <w:right w:val="none" w:sz="0" w:space="0" w:color="auto"/>
      </w:divBdr>
    </w:div>
    <w:div w:id="1604342550">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7039063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86967679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09551561">
      <w:bodyDiv w:val="1"/>
      <w:marLeft w:val="0"/>
      <w:marRight w:val="0"/>
      <w:marTop w:val="0"/>
      <w:marBottom w:val="0"/>
      <w:divBdr>
        <w:top w:val="none" w:sz="0" w:space="0" w:color="auto"/>
        <w:left w:val="none" w:sz="0" w:space="0" w:color="auto"/>
        <w:bottom w:val="none" w:sz="0" w:space="0" w:color="auto"/>
        <w:right w:val="none" w:sz="0" w:space="0" w:color="auto"/>
      </w:divBdr>
    </w:div>
    <w:div w:id="2015833916">
      <w:bodyDiv w:val="1"/>
      <w:marLeft w:val="0"/>
      <w:marRight w:val="0"/>
      <w:marTop w:val="0"/>
      <w:marBottom w:val="0"/>
      <w:divBdr>
        <w:top w:val="none" w:sz="0" w:space="0" w:color="auto"/>
        <w:left w:val="none" w:sz="0" w:space="0" w:color="auto"/>
        <w:bottom w:val="none" w:sz="0" w:space="0" w:color="auto"/>
        <w:right w:val="none" w:sz="0" w:space="0" w:color="auto"/>
      </w:divBdr>
    </w:div>
    <w:div w:id="2029604001">
      <w:bodyDiv w:val="1"/>
      <w:marLeft w:val="0"/>
      <w:marRight w:val="0"/>
      <w:marTop w:val="0"/>
      <w:marBottom w:val="0"/>
      <w:divBdr>
        <w:top w:val="none" w:sz="0" w:space="0" w:color="auto"/>
        <w:left w:val="none" w:sz="0" w:space="0" w:color="auto"/>
        <w:bottom w:val="none" w:sz="0" w:space="0" w:color="auto"/>
        <w:right w:val="none" w:sz="0" w:space="0" w:color="auto"/>
      </w:divBdr>
    </w:div>
    <w:div w:id="2039355423">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91670B-36CE-4120-8EE9-3550147F7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36</Pages>
  <Words>11361</Words>
  <Characters>64758</Characters>
  <Application>Microsoft Office Word</Application>
  <DocSecurity>0</DocSecurity>
  <Lines>539</Lines>
  <Paragraphs>151</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75968</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8</cp:revision>
  <cp:lastPrinted>2019-09-02T09:02:00Z</cp:lastPrinted>
  <dcterms:created xsi:type="dcterms:W3CDTF">2019-09-05T10:07:00Z</dcterms:created>
  <dcterms:modified xsi:type="dcterms:W3CDTF">2019-09-09T12:03:00Z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